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C6ABA" w14:textId="749201E0" w:rsidR="002803DA" w:rsidRPr="00F229F9" w:rsidRDefault="00152F3E" w:rsidP="002803DA">
      <w:pPr>
        <w:shd w:val="clear" w:color="auto" w:fill="FFC000"/>
        <w:spacing w:line="240" w:lineRule="auto"/>
        <w:jc w:val="center"/>
        <w:rPr>
          <w:rFonts w:ascii="Avenir Next LT Pro" w:hAnsi="Avenir Next LT Pro" w:cstheme="minorHAnsi"/>
          <w:b/>
          <w:bCs/>
        </w:rPr>
      </w:pPr>
      <w:r>
        <w:rPr>
          <w:rFonts w:ascii="Avenir Next LT Pro" w:hAnsi="Avenir Next LT Pro" w:cstheme="minorHAnsi"/>
          <w:b/>
          <w:bCs/>
        </w:rPr>
        <w:t>CHILDREN’S REGISTERED MANAGER</w:t>
      </w:r>
    </w:p>
    <w:p w14:paraId="40471BB7" w14:textId="471C1603" w:rsidR="002803DA" w:rsidRPr="003133B5" w:rsidRDefault="008C7210" w:rsidP="002803DA">
      <w:pPr>
        <w:shd w:val="clear" w:color="auto" w:fill="FFC000"/>
        <w:spacing w:line="240" w:lineRule="auto"/>
        <w:jc w:val="center"/>
        <w:rPr>
          <w:rFonts w:ascii="Avenir Next LT Pro" w:hAnsi="Avenir Next LT Pro" w:cstheme="minorHAnsi"/>
          <w:b/>
          <w:bCs/>
        </w:rPr>
      </w:pPr>
      <w:r w:rsidRPr="003133B5">
        <w:rPr>
          <w:rFonts w:ascii="Avenir Next LT Pro" w:hAnsi="Avenir Next LT Pro" w:cstheme="minorHAnsi"/>
          <w:b/>
          <w:bCs/>
        </w:rPr>
        <w:t>JOB DESCRIPTION &amp; PERSON SPECIFICATION</w:t>
      </w:r>
    </w:p>
    <w:p w14:paraId="02FF1386" w14:textId="77777777" w:rsidR="002803DA" w:rsidRPr="003133B5" w:rsidRDefault="002803DA" w:rsidP="002803DA">
      <w:pPr>
        <w:spacing w:line="240" w:lineRule="auto"/>
        <w:rPr>
          <w:rFonts w:ascii="Avenir Next LT Pro" w:hAnsi="Avenir Next LT Pro" w:cstheme="minorHAnsi"/>
          <w:b/>
          <w:bCs/>
        </w:rPr>
      </w:pPr>
    </w:p>
    <w:p w14:paraId="0E9CBF91" w14:textId="2DF92E4D" w:rsidR="002803DA" w:rsidRPr="003133B5" w:rsidRDefault="002803DA" w:rsidP="002803DA">
      <w:pPr>
        <w:spacing w:line="240" w:lineRule="auto"/>
        <w:rPr>
          <w:rFonts w:ascii="Avenir Next LT Pro" w:hAnsi="Avenir Next LT Pro" w:cstheme="minorHAnsi"/>
        </w:rPr>
      </w:pPr>
      <w:r w:rsidRPr="003133B5">
        <w:rPr>
          <w:rFonts w:ascii="Avenir Next LT Pro" w:hAnsi="Avenir Next LT Pro" w:cstheme="minorHAnsi"/>
          <w:b/>
          <w:bCs/>
        </w:rPr>
        <w:t>POST TITLE:</w:t>
      </w:r>
      <w:r w:rsidRPr="003133B5">
        <w:rPr>
          <w:rFonts w:ascii="Avenir Next LT Pro" w:hAnsi="Avenir Next LT Pro" w:cstheme="minorHAnsi"/>
        </w:rPr>
        <w:t xml:space="preserve"> </w:t>
      </w:r>
      <w:r w:rsidR="00152F3E">
        <w:rPr>
          <w:rFonts w:ascii="Avenir Next LT Pro" w:hAnsi="Avenir Next LT Pro" w:cstheme="minorHAnsi"/>
        </w:rPr>
        <w:t xml:space="preserve">Children’s Registered Manager </w:t>
      </w:r>
    </w:p>
    <w:p w14:paraId="2E6DE6E2" w14:textId="456D0E27" w:rsidR="002803DA" w:rsidRPr="00152F3E" w:rsidRDefault="002803DA" w:rsidP="002803DA">
      <w:pPr>
        <w:spacing w:line="240" w:lineRule="auto"/>
        <w:rPr>
          <w:rFonts w:ascii="Avenir Next LT Pro" w:hAnsi="Avenir Next LT Pro" w:cstheme="minorHAnsi"/>
        </w:rPr>
      </w:pPr>
      <w:r w:rsidRPr="003133B5">
        <w:rPr>
          <w:rFonts w:ascii="Avenir Next LT Pro" w:hAnsi="Avenir Next LT Pro" w:cstheme="minorHAnsi"/>
          <w:b/>
          <w:bCs/>
        </w:rPr>
        <w:t>RESPONSIBLE TO:</w:t>
      </w:r>
      <w:r w:rsidRPr="003133B5">
        <w:rPr>
          <w:rFonts w:ascii="Avenir Next LT Pro" w:hAnsi="Avenir Next LT Pro" w:cstheme="minorHAnsi"/>
        </w:rPr>
        <w:t xml:space="preserve"> </w:t>
      </w:r>
      <w:r w:rsidR="00152F3E" w:rsidRPr="00152F3E">
        <w:rPr>
          <w:rFonts w:ascii="Avenir Next LT Pro" w:hAnsi="Avenir Next LT Pro"/>
        </w:rPr>
        <w:t xml:space="preserve">Regional Operations Manager </w:t>
      </w:r>
    </w:p>
    <w:p w14:paraId="096F39DF" w14:textId="48AB0E84" w:rsidR="00152F3E" w:rsidRPr="00152F3E" w:rsidRDefault="00152F3E" w:rsidP="002803DA">
      <w:pPr>
        <w:spacing w:line="240" w:lineRule="auto"/>
        <w:rPr>
          <w:rFonts w:ascii="Avenir Next LT Pro" w:hAnsi="Avenir Next LT Pro"/>
        </w:rPr>
      </w:pPr>
      <w:r w:rsidRPr="00152F3E">
        <w:rPr>
          <w:rFonts w:ascii="Avenir Next LT Pro" w:hAnsi="Avenir Next LT Pro"/>
          <w:b/>
          <w:bCs/>
        </w:rPr>
        <w:t>LIAISON WITH:</w:t>
      </w:r>
      <w:r w:rsidRPr="00152F3E">
        <w:rPr>
          <w:rFonts w:ascii="Avenir Next LT Pro" w:hAnsi="Avenir Next LT Pro"/>
        </w:rPr>
        <w:t xml:space="preserve"> HR, Learning and Development</w:t>
      </w:r>
      <w:r>
        <w:rPr>
          <w:rFonts w:ascii="Avenir Next LT Pro" w:hAnsi="Avenir Next LT Pro"/>
        </w:rPr>
        <w:t xml:space="preserve"> and</w:t>
      </w:r>
      <w:r w:rsidRPr="00152F3E">
        <w:rPr>
          <w:rFonts w:ascii="Avenir Next LT Pro" w:hAnsi="Avenir Next LT Pro"/>
        </w:rPr>
        <w:t xml:space="preserve"> Senior Management Team</w:t>
      </w:r>
    </w:p>
    <w:p w14:paraId="17B236DE" w14:textId="61E4D00F" w:rsidR="00152F3E" w:rsidRDefault="00152F3E" w:rsidP="002803DA">
      <w:pPr>
        <w:spacing w:line="240" w:lineRule="auto"/>
        <w:rPr>
          <w:rFonts w:ascii="Avenir Next LT Pro" w:hAnsi="Avenir Next LT Pro"/>
        </w:rPr>
      </w:pPr>
      <w:r w:rsidRPr="00152F3E">
        <w:rPr>
          <w:rFonts w:ascii="Avenir Next LT Pro" w:hAnsi="Avenir Next LT Pro"/>
          <w:b/>
          <w:bCs/>
        </w:rPr>
        <w:t>EXTERNAL LIASION WITH:</w:t>
      </w:r>
      <w:r w:rsidRPr="00152F3E">
        <w:rPr>
          <w:rFonts w:ascii="Avenir Next LT Pro" w:hAnsi="Avenir Next LT Pro"/>
        </w:rPr>
        <w:t xml:space="preserve"> Police, Local Authorities, Social Services and Education providers, Ofsted</w:t>
      </w:r>
    </w:p>
    <w:p w14:paraId="68D851CF" w14:textId="77777777" w:rsidR="00152F3E" w:rsidRPr="00152F3E" w:rsidRDefault="00152F3E" w:rsidP="00152F3E">
      <w:pPr>
        <w:spacing w:line="240" w:lineRule="auto"/>
        <w:jc w:val="both"/>
        <w:rPr>
          <w:rFonts w:ascii="Avenir Next LT Pro" w:hAnsi="Avenir Next LT Pro"/>
        </w:rPr>
      </w:pPr>
      <w:r w:rsidRPr="00152F3E">
        <w:rPr>
          <w:rFonts w:ascii="Avenir Next LT Pro" w:hAnsi="Avenir Next LT Pro"/>
          <w:b/>
          <w:bCs/>
        </w:rPr>
        <w:t>MAIN PURPOSE OF JOB:</w:t>
      </w:r>
      <w:r w:rsidRPr="00152F3E">
        <w:rPr>
          <w:rFonts w:ascii="Avenir Next LT Pro" w:hAnsi="Avenir Next LT Pro"/>
        </w:rPr>
        <w:t xml:space="preserve"> </w:t>
      </w:r>
    </w:p>
    <w:p w14:paraId="48642CFF" w14:textId="62155E87" w:rsidR="00152F3E" w:rsidRPr="00152F3E" w:rsidRDefault="00152F3E" w:rsidP="00152F3E">
      <w:pPr>
        <w:spacing w:line="240" w:lineRule="auto"/>
        <w:jc w:val="both"/>
        <w:rPr>
          <w:rFonts w:ascii="Avenir Next LT Pro" w:hAnsi="Avenir Next LT Pro" w:cstheme="minorHAnsi"/>
        </w:rPr>
      </w:pPr>
      <w:r w:rsidRPr="00152F3E">
        <w:rPr>
          <w:rFonts w:ascii="Avenir Next LT Pro" w:hAnsi="Avenir Next LT Pro"/>
        </w:rPr>
        <w:t>To be responsible for effective day to day running of the residential home, to be responsible for a team of staff and work allocations, as well as undertaking direct work with children in the residential home when necessary. To be responsible for all aspects of the residential premises.</w:t>
      </w:r>
    </w:p>
    <w:p w14:paraId="09F1A716" w14:textId="1D5D97DB" w:rsidR="002803DA" w:rsidRPr="00152F3E" w:rsidRDefault="002803DA" w:rsidP="00152F3E">
      <w:pPr>
        <w:spacing w:line="240" w:lineRule="auto"/>
        <w:rPr>
          <w:rFonts w:ascii="Avenir Next LT Pro" w:hAnsi="Avenir Next LT Pro" w:cstheme="minorHAnsi"/>
          <w:b/>
          <w:bCs/>
        </w:rPr>
      </w:pPr>
      <w:r w:rsidRPr="003133B5">
        <w:rPr>
          <w:rFonts w:ascii="Avenir Next LT Pro" w:hAnsi="Avenir Next LT Pro" w:cstheme="minorHAnsi"/>
          <w:b/>
          <w:bCs/>
        </w:rPr>
        <w:t>OVERALL RESPONSIBILITIES:</w:t>
      </w:r>
    </w:p>
    <w:p w14:paraId="16A3A3F4" w14:textId="2F686C3D" w:rsidR="002803DA" w:rsidRPr="00FD6AD4" w:rsidRDefault="00152F3E" w:rsidP="002803DA">
      <w:pPr>
        <w:shd w:val="clear" w:color="auto" w:fill="F2F2F2" w:themeFill="background1" w:themeFillShade="F2"/>
        <w:spacing w:after="0" w:line="240" w:lineRule="auto"/>
        <w:rPr>
          <w:rFonts w:ascii="Avenir Next LT Pro" w:hAnsi="Avenir Next LT Pro" w:cstheme="minorHAnsi"/>
          <w:b/>
          <w:bCs/>
        </w:rPr>
      </w:pPr>
      <w:r>
        <w:rPr>
          <w:rFonts w:ascii="Avenir Next LT Pro" w:hAnsi="Avenir Next LT Pro" w:cstheme="minorHAnsi"/>
          <w:b/>
          <w:bCs/>
        </w:rPr>
        <w:t>1</w:t>
      </w:r>
      <w:r w:rsidR="00F02F87">
        <w:rPr>
          <w:rFonts w:ascii="Avenir Next LT Pro" w:hAnsi="Avenir Next LT Pro" w:cstheme="minorHAnsi"/>
          <w:b/>
          <w:bCs/>
        </w:rPr>
        <w:t xml:space="preserve">. </w:t>
      </w:r>
      <w:r w:rsidR="00DA1B2C">
        <w:rPr>
          <w:rFonts w:ascii="Avenir Next LT Pro" w:hAnsi="Avenir Next LT Pro" w:cstheme="minorHAnsi"/>
          <w:b/>
          <w:bCs/>
        </w:rPr>
        <w:t>MAIN DUTIES AND</w:t>
      </w:r>
      <w:r w:rsidR="00F02F87">
        <w:rPr>
          <w:rFonts w:ascii="Avenir Next LT Pro" w:hAnsi="Avenir Next LT Pro" w:cstheme="minorHAnsi"/>
          <w:b/>
          <w:bCs/>
        </w:rPr>
        <w:t xml:space="preserve"> RESPONSIBILITIES </w:t>
      </w:r>
    </w:p>
    <w:p w14:paraId="21428ACB" w14:textId="46585FA4" w:rsidR="002803DA" w:rsidRDefault="002803DA" w:rsidP="002803DA">
      <w:pPr>
        <w:spacing w:after="0" w:line="320" w:lineRule="atLeast"/>
        <w:jc w:val="both"/>
        <w:textAlignment w:val="baseline"/>
        <w:rPr>
          <w:rFonts w:ascii="Avenir Next LT Pro" w:eastAsia="Times New Roman" w:hAnsi="Avenir Next LT Pro" w:cs="Times New Roman"/>
          <w:lang w:eastAsia="en-GB"/>
        </w:rPr>
      </w:pPr>
    </w:p>
    <w:p w14:paraId="550D8C10" w14:textId="436519A1" w:rsidR="00152F3E" w:rsidRDefault="00152F3E" w:rsidP="00152F3E">
      <w:pPr>
        <w:pStyle w:val="ListParagraph"/>
        <w:numPr>
          <w:ilvl w:val="0"/>
          <w:numId w:val="7"/>
        </w:numPr>
        <w:spacing w:after="0" w:line="320" w:lineRule="atLeast"/>
        <w:jc w:val="both"/>
        <w:textAlignment w:val="baseline"/>
        <w:rPr>
          <w:rFonts w:ascii="Avenir Next LT Pro" w:eastAsia="Times New Roman" w:hAnsi="Avenir Next LT Pro" w:cs="Times New Roman"/>
          <w:lang w:eastAsia="en-GB"/>
        </w:rPr>
      </w:pPr>
      <w:r w:rsidRPr="00152F3E">
        <w:rPr>
          <w:rFonts w:ascii="Avenir Next LT Pro" w:eastAsia="Times New Roman" w:hAnsi="Avenir Next LT Pro" w:cs="Times New Roman"/>
          <w:lang w:eastAsia="en-GB"/>
        </w:rPr>
        <w:t>To work in accordance with current legislations The Children’s Homes England Regulations 2015, Quality Standards 2015, the Children’s Act 1989, Children Act 2004 alongside all other legislations that are relevant to residential children’s homes.</w:t>
      </w:r>
    </w:p>
    <w:p w14:paraId="1895085D" w14:textId="0BFCD878" w:rsidR="00152F3E" w:rsidRPr="00152F3E" w:rsidRDefault="00152F3E" w:rsidP="00152F3E">
      <w:pPr>
        <w:pStyle w:val="ListParagraph"/>
        <w:numPr>
          <w:ilvl w:val="0"/>
          <w:numId w:val="7"/>
        </w:numPr>
        <w:spacing w:after="0" w:line="320" w:lineRule="atLeast"/>
        <w:jc w:val="both"/>
        <w:textAlignment w:val="baseline"/>
        <w:rPr>
          <w:rFonts w:ascii="Avenir Next LT Pro" w:eastAsia="Times New Roman" w:hAnsi="Avenir Next LT Pro" w:cs="Times New Roman"/>
          <w:lang w:eastAsia="en-GB"/>
        </w:rPr>
      </w:pPr>
      <w:r w:rsidRPr="00152F3E">
        <w:rPr>
          <w:rFonts w:ascii="Avenir Next LT Pro" w:eastAsia="Times New Roman" w:hAnsi="Avenir Next LT Pro" w:cs="Times New Roman"/>
          <w:lang w:eastAsia="en-GB"/>
        </w:rPr>
        <w:t>To take overall responsibility for all regulatory requirements associated with Ofsted registration and the home’s Statement of Purpose.</w:t>
      </w:r>
    </w:p>
    <w:p w14:paraId="2267177A" w14:textId="7156C8BB" w:rsidR="00152F3E" w:rsidRPr="00152F3E" w:rsidRDefault="00152F3E" w:rsidP="00152F3E">
      <w:pPr>
        <w:pStyle w:val="ListParagraph"/>
        <w:numPr>
          <w:ilvl w:val="0"/>
          <w:numId w:val="7"/>
        </w:numPr>
        <w:spacing w:after="0" w:line="320" w:lineRule="atLeast"/>
        <w:jc w:val="both"/>
        <w:textAlignment w:val="baseline"/>
        <w:rPr>
          <w:rFonts w:ascii="Avenir Next LT Pro" w:eastAsia="Times New Roman" w:hAnsi="Avenir Next LT Pro" w:cs="Times New Roman"/>
          <w:lang w:eastAsia="en-GB"/>
        </w:rPr>
      </w:pPr>
      <w:r>
        <w:rPr>
          <w:rFonts w:ascii="Avenir Next LT Pro" w:eastAsia="Times New Roman" w:hAnsi="Avenir Next LT Pro" w:cs="Times New Roman"/>
          <w:lang w:eastAsia="en-GB"/>
        </w:rPr>
        <w:t xml:space="preserve">Lead your home and team through Ofsted Inspections </w:t>
      </w:r>
    </w:p>
    <w:p w14:paraId="03C3247F" w14:textId="2B4EACC5" w:rsidR="00152F3E" w:rsidRPr="00152F3E" w:rsidRDefault="00152F3E" w:rsidP="00152F3E">
      <w:pPr>
        <w:pStyle w:val="ListParagraph"/>
        <w:numPr>
          <w:ilvl w:val="0"/>
          <w:numId w:val="7"/>
        </w:numPr>
        <w:spacing w:after="0" w:line="320" w:lineRule="atLeast"/>
        <w:jc w:val="both"/>
        <w:textAlignment w:val="baseline"/>
        <w:rPr>
          <w:rFonts w:ascii="Avenir Next LT Pro" w:eastAsia="Times New Roman" w:hAnsi="Avenir Next LT Pro" w:cs="Times New Roman"/>
          <w:lang w:eastAsia="en-GB"/>
        </w:rPr>
      </w:pPr>
      <w:r w:rsidRPr="00152F3E">
        <w:rPr>
          <w:rFonts w:ascii="Avenir Next LT Pro" w:eastAsia="Times New Roman" w:hAnsi="Avenir Next LT Pro" w:cs="Times New Roman"/>
          <w:lang w:eastAsia="en-GB"/>
        </w:rPr>
        <w:t>To ensure strategic overview and vision of the organisation are embedded in policies, procedures and management strategies in collaboration with teams within Trinity Care Group.</w:t>
      </w:r>
    </w:p>
    <w:p w14:paraId="0E7D5D19" w14:textId="7387450B" w:rsidR="00152F3E" w:rsidRPr="00152F3E" w:rsidRDefault="00152F3E" w:rsidP="00152F3E">
      <w:pPr>
        <w:pStyle w:val="ListParagraph"/>
        <w:numPr>
          <w:ilvl w:val="0"/>
          <w:numId w:val="7"/>
        </w:numPr>
        <w:spacing w:after="0" w:line="320" w:lineRule="atLeast"/>
        <w:jc w:val="both"/>
        <w:textAlignment w:val="baseline"/>
        <w:rPr>
          <w:rFonts w:ascii="Avenir Next LT Pro" w:eastAsia="Times New Roman" w:hAnsi="Avenir Next LT Pro" w:cs="Times New Roman"/>
          <w:lang w:eastAsia="en-GB"/>
        </w:rPr>
      </w:pPr>
      <w:r w:rsidRPr="00152F3E">
        <w:rPr>
          <w:rFonts w:ascii="Avenir Next LT Pro" w:eastAsia="Times New Roman" w:hAnsi="Avenir Next LT Pro" w:cs="Times New Roman"/>
          <w:lang w:eastAsia="en-GB"/>
        </w:rPr>
        <w:t>To ensure all safeguarding risks are acted upon in immediately and the relevant action taken to mitigate the risk.</w:t>
      </w:r>
    </w:p>
    <w:p w14:paraId="7A6935DC" w14:textId="78C17B9B" w:rsidR="00152F3E" w:rsidRPr="00152F3E" w:rsidRDefault="00152F3E" w:rsidP="00152F3E">
      <w:pPr>
        <w:pStyle w:val="ListParagraph"/>
        <w:numPr>
          <w:ilvl w:val="0"/>
          <w:numId w:val="7"/>
        </w:numPr>
        <w:spacing w:after="0" w:line="320" w:lineRule="atLeast"/>
        <w:jc w:val="both"/>
        <w:textAlignment w:val="baseline"/>
        <w:rPr>
          <w:rFonts w:ascii="Avenir Next LT Pro" w:eastAsia="Times New Roman" w:hAnsi="Avenir Next LT Pro" w:cs="Times New Roman"/>
          <w:lang w:eastAsia="en-GB"/>
        </w:rPr>
      </w:pPr>
      <w:r w:rsidRPr="00152F3E">
        <w:rPr>
          <w:rFonts w:ascii="Avenir Next LT Pro" w:eastAsia="Times New Roman" w:hAnsi="Avenir Next LT Pro" w:cs="Times New Roman"/>
          <w:lang w:eastAsia="en-GB"/>
        </w:rPr>
        <w:t>Communicate effectively, in a timely way with all agencies and internal reports</w:t>
      </w:r>
    </w:p>
    <w:p w14:paraId="31443873" w14:textId="3BBFAE49" w:rsidR="00152F3E" w:rsidRPr="00152F3E" w:rsidRDefault="00152F3E" w:rsidP="00152F3E">
      <w:pPr>
        <w:pStyle w:val="ListParagraph"/>
        <w:numPr>
          <w:ilvl w:val="0"/>
          <w:numId w:val="7"/>
        </w:numPr>
        <w:spacing w:after="0" w:line="320" w:lineRule="atLeast"/>
        <w:jc w:val="both"/>
        <w:textAlignment w:val="baseline"/>
        <w:rPr>
          <w:rFonts w:ascii="Avenir Next LT Pro" w:eastAsia="Times New Roman" w:hAnsi="Avenir Next LT Pro" w:cs="Times New Roman"/>
          <w:lang w:eastAsia="en-GB"/>
        </w:rPr>
      </w:pPr>
      <w:r w:rsidRPr="00152F3E">
        <w:rPr>
          <w:rFonts w:ascii="Avenir Next LT Pro" w:eastAsia="Times New Roman" w:hAnsi="Avenir Next LT Pro" w:cs="Times New Roman"/>
          <w:lang w:eastAsia="en-GB"/>
        </w:rPr>
        <w:t>Work as part of a multi-disciplinary team and at all times promote and ensure equality in practice.</w:t>
      </w:r>
    </w:p>
    <w:p w14:paraId="2136739D" w14:textId="1CF85422" w:rsidR="00152F3E" w:rsidRPr="00152F3E" w:rsidRDefault="00152F3E" w:rsidP="00152F3E">
      <w:pPr>
        <w:pStyle w:val="ListParagraph"/>
        <w:numPr>
          <w:ilvl w:val="0"/>
          <w:numId w:val="7"/>
        </w:numPr>
        <w:spacing w:after="0" w:line="320" w:lineRule="atLeast"/>
        <w:jc w:val="both"/>
        <w:textAlignment w:val="baseline"/>
        <w:rPr>
          <w:rFonts w:ascii="Avenir Next LT Pro" w:eastAsia="Times New Roman" w:hAnsi="Avenir Next LT Pro" w:cs="Times New Roman"/>
          <w:lang w:eastAsia="en-GB"/>
        </w:rPr>
      </w:pPr>
      <w:r w:rsidRPr="00152F3E">
        <w:rPr>
          <w:rFonts w:ascii="Avenir Next LT Pro" w:eastAsia="Times New Roman" w:hAnsi="Avenir Next LT Pro" w:cs="Times New Roman"/>
          <w:lang w:eastAsia="en-GB"/>
        </w:rPr>
        <w:t>Undertake and participate in any required training programmes.</w:t>
      </w:r>
    </w:p>
    <w:p w14:paraId="40FE0DB9" w14:textId="0E016657" w:rsidR="00152F3E" w:rsidRPr="00152F3E" w:rsidRDefault="00152F3E" w:rsidP="00152F3E">
      <w:pPr>
        <w:pStyle w:val="ListParagraph"/>
        <w:numPr>
          <w:ilvl w:val="0"/>
          <w:numId w:val="7"/>
        </w:numPr>
        <w:spacing w:after="0" w:line="320" w:lineRule="atLeast"/>
        <w:jc w:val="both"/>
        <w:textAlignment w:val="baseline"/>
        <w:rPr>
          <w:rFonts w:ascii="Avenir Next LT Pro" w:eastAsia="Times New Roman" w:hAnsi="Avenir Next LT Pro" w:cs="Times New Roman"/>
          <w:lang w:eastAsia="en-GB"/>
        </w:rPr>
      </w:pPr>
      <w:r w:rsidRPr="00152F3E">
        <w:rPr>
          <w:rFonts w:ascii="Avenir Next LT Pro" w:eastAsia="Times New Roman" w:hAnsi="Avenir Next LT Pro" w:cs="Times New Roman"/>
          <w:lang w:eastAsia="en-GB"/>
        </w:rPr>
        <w:t>Develop and maintain effective working partnerships with external providers as an integral part.</w:t>
      </w:r>
    </w:p>
    <w:p w14:paraId="6D615B2E" w14:textId="47F8B420" w:rsidR="00152F3E" w:rsidRPr="00152F3E" w:rsidRDefault="00152F3E" w:rsidP="00152F3E">
      <w:pPr>
        <w:pStyle w:val="ListParagraph"/>
        <w:numPr>
          <w:ilvl w:val="0"/>
          <w:numId w:val="7"/>
        </w:numPr>
        <w:spacing w:after="0" w:line="320" w:lineRule="atLeast"/>
        <w:jc w:val="both"/>
        <w:textAlignment w:val="baseline"/>
        <w:rPr>
          <w:rFonts w:ascii="Avenir Next LT Pro" w:eastAsia="Times New Roman" w:hAnsi="Avenir Next LT Pro" w:cs="Times New Roman"/>
          <w:lang w:eastAsia="en-GB"/>
        </w:rPr>
      </w:pPr>
      <w:r w:rsidRPr="00152F3E">
        <w:rPr>
          <w:rFonts w:ascii="Avenir Next LT Pro" w:eastAsia="Times New Roman" w:hAnsi="Avenir Next LT Pro" w:cs="Times New Roman"/>
          <w:lang w:eastAsia="en-GB"/>
        </w:rPr>
        <w:lastRenderedPageBreak/>
        <w:t>Take overall responsibility for all staff, delegating effectively and appropriately, ensuring staffing structures and rota’s, ensuring they meet requirements of the children’s needs.</w:t>
      </w:r>
    </w:p>
    <w:p w14:paraId="4AF3DFE8" w14:textId="062E96EC" w:rsidR="00152F3E" w:rsidRPr="00152F3E" w:rsidRDefault="00152F3E" w:rsidP="00152F3E">
      <w:pPr>
        <w:pStyle w:val="ListParagraph"/>
        <w:numPr>
          <w:ilvl w:val="0"/>
          <w:numId w:val="7"/>
        </w:numPr>
        <w:spacing w:after="0" w:line="320" w:lineRule="atLeast"/>
        <w:jc w:val="both"/>
        <w:textAlignment w:val="baseline"/>
        <w:rPr>
          <w:rFonts w:ascii="Avenir Next LT Pro" w:eastAsia="Times New Roman" w:hAnsi="Avenir Next LT Pro" w:cs="Times New Roman"/>
          <w:lang w:eastAsia="en-GB"/>
        </w:rPr>
      </w:pPr>
      <w:r w:rsidRPr="00152F3E">
        <w:rPr>
          <w:rFonts w:ascii="Avenir Next LT Pro" w:eastAsia="Times New Roman" w:hAnsi="Avenir Next LT Pro" w:cs="Times New Roman"/>
          <w:lang w:eastAsia="en-GB"/>
        </w:rPr>
        <w:t>To ensure leadership and management of staff including annual appraisal, regular individual supervision and induction and development is available to all staff working in these provisions.</w:t>
      </w:r>
    </w:p>
    <w:p w14:paraId="08E1AC37" w14:textId="375CC60D" w:rsidR="00152F3E" w:rsidRPr="00152F3E" w:rsidRDefault="00152F3E" w:rsidP="00152F3E">
      <w:pPr>
        <w:pStyle w:val="ListParagraph"/>
        <w:numPr>
          <w:ilvl w:val="0"/>
          <w:numId w:val="7"/>
        </w:numPr>
        <w:spacing w:after="0" w:line="320" w:lineRule="atLeast"/>
        <w:jc w:val="both"/>
        <w:textAlignment w:val="baseline"/>
        <w:rPr>
          <w:rFonts w:ascii="Avenir Next LT Pro" w:eastAsia="Times New Roman" w:hAnsi="Avenir Next LT Pro" w:cs="Times New Roman"/>
          <w:lang w:eastAsia="en-GB"/>
        </w:rPr>
      </w:pPr>
      <w:r w:rsidRPr="00152F3E">
        <w:rPr>
          <w:rFonts w:ascii="Avenir Next LT Pro" w:eastAsia="Times New Roman" w:hAnsi="Avenir Next LT Pro" w:cs="Times New Roman"/>
          <w:lang w:eastAsia="en-GB"/>
        </w:rPr>
        <w:t>To retain up to date information relating to any legislative changes and disseminate this information throughout the service as required, including policy revision.</w:t>
      </w:r>
    </w:p>
    <w:p w14:paraId="549860CB" w14:textId="2AD16479" w:rsidR="00152F3E" w:rsidRPr="00152F3E" w:rsidRDefault="00152F3E" w:rsidP="00152F3E">
      <w:pPr>
        <w:pStyle w:val="ListParagraph"/>
        <w:numPr>
          <w:ilvl w:val="0"/>
          <w:numId w:val="7"/>
        </w:numPr>
        <w:spacing w:after="0" w:line="320" w:lineRule="atLeast"/>
        <w:jc w:val="both"/>
        <w:textAlignment w:val="baseline"/>
        <w:rPr>
          <w:rFonts w:ascii="Avenir Next LT Pro" w:eastAsia="Times New Roman" w:hAnsi="Avenir Next LT Pro" w:cs="Times New Roman"/>
          <w:lang w:eastAsia="en-GB"/>
        </w:rPr>
      </w:pPr>
      <w:r w:rsidRPr="00152F3E">
        <w:rPr>
          <w:rFonts w:ascii="Avenir Next LT Pro" w:eastAsia="Times New Roman" w:hAnsi="Avenir Next LT Pro" w:cs="Times New Roman"/>
          <w:lang w:eastAsia="en-GB"/>
        </w:rPr>
        <w:t xml:space="preserve">Establish and ensure maintenance of administrative systems for children’s casework records, referrals and assessments, including risk assessments, to ensure that staff apply </w:t>
      </w:r>
      <w:r w:rsidR="003A44E1" w:rsidRPr="00152F3E">
        <w:rPr>
          <w:rFonts w:ascii="Avenir Next LT Pro" w:eastAsia="Times New Roman" w:hAnsi="Avenir Next LT Pro" w:cs="Times New Roman"/>
          <w:lang w:eastAsia="en-GB"/>
        </w:rPr>
        <w:t>them,</w:t>
      </w:r>
      <w:r w:rsidRPr="00152F3E">
        <w:rPr>
          <w:rFonts w:ascii="Avenir Next LT Pro" w:eastAsia="Times New Roman" w:hAnsi="Avenir Next LT Pro" w:cs="Times New Roman"/>
          <w:lang w:eastAsia="en-GB"/>
        </w:rPr>
        <w:t xml:space="preserve"> and that confidentiality, standards and boundaries are adhered to.</w:t>
      </w:r>
    </w:p>
    <w:p w14:paraId="74C62907" w14:textId="0C6030D4" w:rsidR="00152F3E" w:rsidRPr="00152F3E" w:rsidRDefault="00152F3E" w:rsidP="00152F3E">
      <w:pPr>
        <w:pStyle w:val="ListParagraph"/>
        <w:numPr>
          <w:ilvl w:val="0"/>
          <w:numId w:val="7"/>
        </w:numPr>
        <w:spacing w:after="0" w:line="320" w:lineRule="atLeast"/>
        <w:jc w:val="both"/>
        <w:textAlignment w:val="baseline"/>
        <w:rPr>
          <w:rFonts w:ascii="Avenir Next LT Pro" w:eastAsia="Times New Roman" w:hAnsi="Avenir Next LT Pro" w:cs="Times New Roman"/>
          <w:lang w:eastAsia="en-GB"/>
        </w:rPr>
      </w:pPr>
      <w:r w:rsidRPr="00152F3E">
        <w:rPr>
          <w:rFonts w:ascii="Avenir Next LT Pro" w:eastAsia="Times New Roman" w:hAnsi="Avenir Next LT Pro" w:cs="Times New Roman"/>
          <w:lang w:eastAsia="en-GB"/>
        </w:rPr>
        <w:t>Ensuring that the physical buildings, fixtures and fittings are maintained to a high standard and in good decorative order and is secure.</w:t>
      </w:r>
    </w:p>
    <w:p w14:paraId="7120F736" w14:textId="314F7422" w:rsidR="00152F3E" w:rsidRPr="00152F3E" w:rsidRDefault="00152F3E" w:rsidP="00152F3E">
      <w:pPr>
        <w:pStyle w:val="ListParagraph"/>
        <w:numPr>
          <w:ilvl w:val="0"/>
          <w:numId w:val="7"/>
        </w:numPr>
        <w:spacing w:after="0" w:line="320" w:lineRule="atLeast"/>
        <w:jc w:val="both"/>
        <w:textAlignment w:val="baseline"/>
        <w:rPr>
          <w:rFonts w:ascii="Avenir Next LT Pro" w:eastAsia="Times New Roman" w:hAnsi="Avenir Next LT Pro" w:cs="Times New Roman"/>
          <w:lang w:eastAsia="en-GB"/>
        </w:rPr>
      </w:pPr>
      <w:r w:rsidRPr="00152F3E">
        <w:rPr>
          <w:rFonts w:ascii="Avenir Next LT Pro" w:eastAsia="Times New Roman" w:hAnsi="Avenir Next LT Pro" w:cs="Times New Roman"/>
          <w:lang w:eastAsia="en-GB"/>
        </w:rPr>
        <w:t>To participate in operational service development along with the SMT.</w:t>
      </w:r>
    </w:p>
    <w:p w14:paraId="18B8D49F" w14:textId="01D35408" w:rsidR="00152F3E" w:rsidRPr="00152F3E" w:rsidRDefault="00152F3E" w:rsidP="00152F3E">
      <w:pPr>
        <w:pStyle w:val="ListParagraph"/>
        <w:numPr>
          <w:ilvl w:val="0"/>
          <w:numId w:val="7"/>
        </w:numPr>
        <w:spacing w:after="0" w:line="320" w:lineRule="atLeast"/>
        <w:jc w:val="both"/>
        <w:textAlignment w:val="baseline"/>
        <w:rPr>
          <w:rFonts w:ascii="Avenir Next LT Pro" w:eastAsia="Times New Roman" w:hAnsi="Avenir Next LT Pro" w:cs="Times New Roman"/>
          <w:lang w:eastAsia="en-GB"/>
        </w:rPr>
      </w:pPr>
      <w:r w:rsidRPr="00152F3E">
        <w:rPr>
          <w:rFonts w:ascii="Avenir Next LT Pro" w:eastAsia="Times New Roman" w:hAnsi="Avenir Next LT Pro" w:cs="Times New Roman"/>
          <w:lang w:eastAsia="en-GB"/>
        </w:rPr>
        <w:t>Ensure there are effective formal and informal communication channels within the pathway, that policy and procedural information is adhered to, so staff can operate knowledgeably and safely at all times.</w:t>
      </w:r>
    </w:p>
    <w:p w14:paraId="05C190F0" w14:textId="7C9CE95C" w:rsidR="00152F3E" w:rsidRPr="00152F3E" w:rsidRDefault="00152F3E" w:rsidP="00152F3E">
      <w:pPr>
        <w:pStyle w:val="ListParagraph"/>
        <w:numPr>
          <w:ilvl w:val="0"/>
          <w:numId w:val="7"/>
        </w:numPr>
        <w:spacing w:after="0" w:line="320" w:lineRule="atLeast"/>
        <w:jc w:val="both"/>
        <w:textAlignment w:val="baseline"/>
        <w:rPr>
          <w:rFonts w:ascii="Avenir Next LT Pro" w:eastAsia="Times New Roman" w:hAnsi="Avenir Next LT Pro" w:cs="Times New Roman"/>
          <w:lang w:eastAsia="en-GB"/>
        </w:rPr>
      </w:pPr>
      <w:r w:rsidRPr="00152F3E">
        <w:rPr>
          <w:rFonts w:ascii="Avenir Next LT Pro" w:eastAsia="Times New Roman" w:hAnsi="Avenir Next LT Pro" w:cs="Times New Roman"/>
          <w:lang w:eastAsia="en-GB"/>
        </w:rPr>
        <w:t>To adhere to the policies and procedures on recruitment and the management of HR issues affectively.</w:t>
      </w:r>
    </w:p>
    <w:p w14:paraId="6DE1EB00" w14:textId="5D3835D1" w:rsidR="00152F3E" w:rsidRPr="00152F3E" w:rsidRDefault="00152F3E" w:rsidP="00152F3E">
      <w:pPr>
        <w:pStyle w:val="ListParagraph"/>
        <w:numPr>
          <w:ilvl w:val="0"/>
          <w:numId w:val="7"/>
        </w:numPr>
        <w:spacing w:after="0" w:line="320" w:lineRule="atLeast"/>
        <w:jc w:val="both"/>
        <w:textAlignment w:val="baseline"/>
        <w:rPr>
          <w:rFonts w:ascii="Avenir Next LT Pro" w:eastAsia="Times New Roman" w:hAnsi="Avenir Next LT Pro" w:cs="Times New Roman"/>
          <w:lang w:eastAsia="en-GB"/>
        </w:rPr>
      </w:pPr>
      <w:r w:rsidRPr="00152F3E">
        <w:rPr>
          <w:rFonts w:ascii="Avenir Next LT Pro" w:eastAsia="Times New Roman" w:hAnsi="Avenir Next LT Pro" w:cs="Times New Roman"/>
          <w:lang w:eastAsia="en-GB"/>
        </w:rPr>
        <w:t xml:space="preserve">Ensure the home is Ofsted ready at all </w:t>
      </w:r>
      <w:r w:rsidR="003A44E1" w:rsidRPr="00152F3E">
        <w:rPr>
          <w:rFonts w:ascii="Avenir Next LT Pro" w:eastAsia="Times New Roman" w:hAnsi="Avenir Next LT Pro" w:cs="Times New Roman"/>
          <w:lang w:eastAsia="en-GB"/>
        </w:rPr>
        <w:t>times and</w:t>
      </w:r>
      <w:r w:rsidRPr="00152F3E">
        <w:rPr>
          <w:rFonts w:ascii="Avenir Next LT Pro" w:eastAsia="Times New Roman" w:hAnsi="Avenir Next LT Pro" w:cs="Times New Roman"/>
          <w:lang w:eastAsia="en-GB"/>
        </w:rPr>
        <w:t xml:space="preserve"> prepare to respond to all requirements.</w:t>
      </w:r>
    </w:p>
    <w:p w14:paraId="0F015876" w14:textId="46805144" w:rsidR="00152F3E" w:rsidRPr="00152F3E" w:rsidRDefault="00152F3E" w:rsidP="00152F3E">
      <w:pPr>
        <w:pStyle w:val="ListParagraph"/>
        <w:numPr>
          <w:ilvl w:val="0"/>
          <w:numId w:val="7"/>
        </w:numPr>
        <w:spacing w:after="0" w:line="320" w:lineRule="atLeast"/>
        <w:jc w:val="both"/>
        <w:textAlignment w:val="baseline"/>
        <w:rPr>
          <w:rFonts w:ascii="Avenir Next LT Pro" w:eastAsia="Times New Roman" w:hAnsi="Avenir Next LT Pro" w:cs="Times New Roman"/>
          <w:lang w:eastAsia="en-GB"/>
        </w:rPr>
      </w:pPr>
      <w:r w:rsidRPr="00152F3E">
        <w:rPr>
          <w:rFonts w:ascii="Avenir Next LT Pro" w:eastAsia="Times New Roman" w:hAnsi="Avenir Next LT Pro" w:cs="Times New Roman"/>
          <w:lang w:eastAsia="en-GB"/>
        </w:rPr>
        <w:t>Ensure clear, consistent and professional record keeping, including audit and supervision.</w:t>
      </w:r>
    </w:p>
    <w:p w14:paraId="41AB6B47" w14:textId="16A90C00" w:rsidR="00152F3E" w:rsidRPr="00152F3E" w:rsidRDefault="00152F3E" w:rsidP="00152F3E">
      <w:pPr>
        <w:pStyle w:val="ListParagraph"/>
        <w:numPr>
          <w:ilvl w:val="0"/>
          <w:numId w:val="7"/>
        </w:numPr>
        <w:spacing w:after="0" w:line="320" w:lineRule="atLeast"/>
        <w:jc w:val="both"/>
        <w:textAlignment w:val="baseline"/>
        <w:rPr>
          <w:rFonts w:ascii="Avenir Next LT Pro" w:eastAsia="Times New Roman" w:hAnsi="Avenir Next LT Pro" w:cs="Times New Roman"/>
          <w:lang w:eastAsia="en-GB"/>
        </w:rPr>
      </w:pPr>
      <w:r w:rsidRPr="00152F3E">
        <w:rPr>
          <w:rFonts w:ascii="Avenir Next LT Pro" w:eastAsia="Times New Roman" w:hAnsi="Avenir Next LT Pro" w:cs="Times New Roman"/>
          <w:lang w:eastAsia="en-GB"/>
        </w:rPr>
        <w:t>Ensure that complaints are handled quickly, effectively and sensitively.</w:t>
      </w:r>
    </w:p>
    <w:p w14:paraId="683F5669" w14:textId="6BF56967" w:rsidR="00152F3E" w:rsidRPr="00152F3E" w:rsidRDefault="00152F3E" w:rsidP="00152F3E">
      <w:pPr>
        <w:pStyle w:val="ListParagraph"/>
        <w:numPr>
          <w:ilvl w:val="0"/>
          <w:numId w:val="7"/>
        </w:numPr>
        <w:spacing w:after="0" w:line="320" w:lineRule="atLeast"/>
        <w:jc w:val="both"/>
        <w:textAlignment w:val="baseline"/>
        <w:rPr>
          <w:rFonts w:ascii="Avenir Next LT Pro" w:eastAsia="Times New Roman" w:hAnsi="Avenir Next LT Pro" w:cs="Times New Roman"/>
          <w:lang w:eastAsia="en-GB"/>
        </w:rPr>
      </w:pPr>
      <w:r w:rsidRPr="00152F3E">
        <w:rPr>
          <w:rFonts w:ascii="Avenir Next LT Pro" w:eastAsia="Times New Roman" w:hAnsi="Avenir Next LT Pro" w:cs="Times New Roman"/>
          <w:lang w:eastAsia="en-GB"/>
        </w:rPr>
        <w:t>Ensure that all safeguarding legislation, policies and procedures are adhered to.</w:t>
      </w:r>
    </w:p>
    <w:p w14:paraId="60E2EF41" w14:textId="65EE9FAF" w:rsidR="00152F3E" w:rsidRPr="00152F3E" w:rsidRDefault="00152F3E" w:rsidP="00152F3E">
      <w:pPr>
        <w:pStyle w:val="ListParagraph"/>
        <w:numPr>
          <w:ilvl w:val="0"/>
          <w:numId w:val="7"/>
        </w:numPr>
        <w:spacing w:after="0" w:line="320" w:lineRule="atLeast"/>
        <w:jc w:val="both"/>
        <w:textAlignment w:val="baseline"/>
        <w:rPr>
          <w:rFonts w:ascii="Avenir Next LT Pro" w:eastAsia="Times New Roman" w:hAnsi="Avenir Next LT Pro" w:cs="Times New Roman"/>
          <w:lang w:eastAsia="en-GB"/>
        </w:rPr>
      </w:pPr>
      <w:r w:rsidRPr="00152F3E">
        <w:rPr>
          <w:rFonts w:ascii="Avenir Next LT Pro" w:eastAsia="Times New Roman" w:hAnsi="Avenir Next LT Pro" w:cs="Times New Roman"/>
          <w:lang w:eastAsia="en-GB"/>
        </w:rPr>
        <w:t xml:space="preserve">Ensure that the provisions function in such a manner that </w:t>
      </w:r>
      <w:r w:rsidR="003A44E1" w:rsidRPr="00152F3E">
        <w:rPr>
          <w:rFonts w:ascii="Avenir Next LT Pro" w:eastAsia="Times New Roman" w:hAnsi="Avenir Next LT Pro" w:cs="Times New Roman"/>
          <w:lang w:eastAsia="en-GB"/>
        </w:rPr>
        <w:t>staff,</w:t>
      </w:r>
      <w:r w:rsidRPr="00152F3E">
        <w:rPr>
          <w:rFonts w:ascii="Avenir Next LT Pro" w:eastAsia="Times New Roman" w:hAnsi="Avenir Next LT Pro" w:cs="Times New Roman"/>
          <w:lang w:eastAsia="en-GB"/>
        </w:rPr>
        <w:t xml:space="preserve"> and children understand, recognise and celebrate the diversity of cultures and beliefs within the local and wider community.</w:t>
      </w:r>
    </w:p>
    <w:p w14:paraId="7D018D24" w14:textId="19E14EFE" w:rsidR="00152F3E" w:rsidRPr="00152F3E" w:rsidRDefault="00152F3E" w:rsidP="00152F3E">
      <w:pPr>
        <w:pStyle w:val="ListParagraph"/>
        <w:numPr>
          <w:ilvl w:val="0"/>
          <w:numId w:val="7"/>
        </w:numPr>
        <w:spacing w:after="0" w:line="320" w:lineRule="atLeast"/>
        <w:jc w:val="both"/>
        <w:textAlignment w:val="baseline"/>
        <w:rPr>
          <w:rFonts w:ascii="Avenir Next LT Pro" w:eastAsia="Times New Roman" w:hAnsi="Avenir Next LT Pro" w:cs="Times New Roman"/>
          <w:lang w:eastAsia="en-GB"/>
        </w:rPr>
      </w:pPr>
      <w:r w:rsidRPr="00152F3E">
        <w:rPr>
          <w:rFonts w:ascii="Avenir Next LT Pro" w:eastAsia="Times New Roman" w:hAnsi="Avenir Next LT Pro" w:cs="Times New Roman"/>
          <w:lang w:eastAsia="en-GB"/>
        </w:rPr>
        <w:t>To be responsible for establishing and monitoring quality assurance compliance with Ofsted requirements and internal and external monitoring arrangements.</w:t>
      </w:r>
    </w:p>
    <w:p w14:paraId="3F9099EF" w14:textId="1DF7D2A8" w:rsidR="00152F3E" w:rsidRPr="00152F3E" w:rsidRDefault="00152F3E" w:rsidP="00152F3E">
      <w:pPr>
        <w:pStyle w:val="ListParagraph"/>
        <w:numPr>
          <w:ilvl w:val="0"/>
          <w:numId w:val="7"/>
        </w:numPr>
        <w:spacing w:after="0" w:line="320" w:lineRule="atLeast"/>
        <w:jc w:val="both"/>
        <w:textAlignment w:val="baseline"/>
        <w:rPr>
          <w:rFonts w:ascii="Avenir Next LT Pro" w:eastAsia="Times New Roman" w:hAnsi="Avenir Next LT Pro" w:cs="Times New Roman"/>
          <w:lang w:eastAsia="en-GB"/>
        </w:rPr>
      </w:pPr>
      <w:r w:rsidRPr="00152F3E">
        <w:rPr>
          <w:rFonts w:ascii="Avenir Next LT Pro" w:eastAsia="Times New Roman" w:hAnsi="Avenir Next LT Pro" w:cs="Times New Roman"/>
          <w:lang w:eastAsia="en-GB"/>
        </w:rPr>
        <w:t>To oversee the management of all the children’s individual support packages to ensure that they continue to be relevant and responsive to the individuals’ needs and wishes.</w:t>
      </w:r>
    </w:p>
    <w:p w14:paraId="296E4968" w14:textId="5917C66C" w:rsidR="00152F3E" w:rsidRPr="00152F3E" w:rsidRDefault="00152F3E" w:rsidP="00152F3E">
      <w:pPr>
        <w:pStyle w:val="ListParagraph"/>
        <w:numPr>
          <w:ilvl w:val="0"/>
          <w:numId w:val="7"/>
        </w:numPr>
        <w:spacing w:after="0" w:line="320" w:lineRule="atLeast"/>
        <w:jc w:val="both"/>
        <w:textAlignment w:val="baseline"/>
        <w:rPr>
          <w:rFonts w:ascii="Avenir Next LT Pro" w:eastAsia="Times New Roman" w:hAnsi="Avenir Next LT Pro" w:cs="Times New Roman"/>
          <w:lang w:eastAsia="en-GB"/>
        </w:rPr>
      </w:pPr>
      <w:r w:rsidRPr="00152F3E">
        <w:rPr>
          <w:rFonts w:ascii="Avenir Next LT Pro" w:eastAsia="Times New Roman" w:hAnsi="Avenir Next LT Pro" w:cs="Times New Roman"/>
          <w:lang w:eastAsia="en-GB"/>
        </w:rPr>
        <w:lastRenderedPageBreak/>
        <w:t>To develop a shared planning approach in partnership with children, their relatives and other professionals involved in their care.</w:t>
      </w:r>
    </w:p>
    <w:p w14:paraId="0702DD9F" w14:textId="1D006E1A" w:rsidR="00152F3E" w:rsidRPr="00152F3E" w:rsidRDefault="00152F3E" w:rsidP="00152F3E">
      <w:pPr>
        <w:pStyle w:val="ListParagraph"/>
        <w:numPr>
          <w:ilvl w:val="0"/>
          <w:numId w:val="7"/>
        </w:numPr>
        <w:spacing w:after="0" w:line="320" w:lineRule="atLeast"/>
        <w:jc w:val="both"/>
        <w:textAlignment w:val="baseline"/>
        <w:rPr>
          <w:rFonts w:ascii="Avenir Next LT Pro" w:eastAsia="Times New Roman" w:hAnsi="Avenir Next LT Pro" w:cs="Times New Roman"/>
          <w:lang w:eastAsia="en-GB"/>
        </w:rPr>
      </w:pPr>
      <w:r w:rsidRPr="00152F3E">
        <w:rPr>
          <w:rFonts w:ascii="Avenir Next LT Pro" w:eastAsia="Times New Roman" w:hAnsi="Avenir Next LT Pro" w:cs="Times New Roman"/>
          <w:lang w:eastAsia="en-GB"/>
        </w:rPr>
        <w:t xml:space="preserve">To ensure that the </w:t>
      </w:r>
      <w:r w:rsidR="003A44E1" w:rsidRPr="00152F3E">
        <w:rPr>
          <w:rFonts w:ascii="Avenir Next LT Pro" w:eastAsia="Times New Roman" w:hAnsi="Avenir Next LT Pro" w:cs="Times New Roman"/>
          <w:lang w:eastAsia="en-GB"/>
        </w:rPr>
        <w:t>health</w:t>
      </w:r>
      <w:r w:rsidRPr="00152F3E">
        <w:rPr>
          <w:rFonts w:ascii="Avenir Next LT Pro" w:eastAsia="Times New Roman" w:hAnsi="Avenir Next LT Pro" w:cs="Times New Roman"/>
          <w:lang w:eastAsia="en-GB"/>
        </w:rPr>
        <w:t xml:space="preserve"> needs of young people are assessed and provided for, developing and maintaining effective working partnerships with health professionals.</w:t>
      </w:r>
    </w:p>
    <w:p w14:paraId="13FCD124" w14:textId="0B9F7F85" w:rsidR="00152F3E" w:rsidRPr="00152F3E" w:rsidRDefault="00152F3E" w:rsidP="00152F3E">
      <w:pPr>
        <w:pStyle w:val="ListParagraph"/>
        <w:numPr>
          <w:ilvl w:val="0"/>
          <w:numId w:val="7"/>
        </w:numPr>
        <w:spacing w:after="0" w:line="320" w:lineRule="atLeast"/>
        <w:jc w:val="both"/>
        <w:textAlignment w:val="baseline"/>
        <w:rPr>
          <w:rFonts w:ascii="Avenir Next LT Pro" w:eastAsia="Times New Roman" w:hAnsi="Avenir Next LT Pro" w:cs="Times New Roman"/>
          <w:lang w:eastAsia="en-GB"/>
        </w:rPr>
      </w:pPr>
      <w:r w:rsidRPr="00152F3E">
        <w:rPr>
          <w:rFonts w:ascii="Avenir Next LT Pro" w:eastAsia="Times New Roman" w:hAnsi="Avenir Next LT Pro" w:cs="Times New Roman"/>
          <w:lang w:eastAsia="en-GB"/>
        </w:rPr>
        <w:t>Ensure that participation in a range of therapeutic, social and recreational activities/opportunities for individual or groups of young people is encouraged.</w:t>
      </w:r>
    </w:p>
    <w:p w14:paraId="4759E40E" w14:textId="70DE3E6C" w:rsidR="002803DA" w:rsidRPr="00152F3E" w:rsidRDefault="00152F3E" w:rsidP="00152F3E">
      <w:pPr>
        <w:pStyle w:val="ListParagraph"/>
        <w:numPr>
          <w:ilvl w:val="0"/>
          <w:numId w:val="7"/>
        </w:numPr>
        <w:spacing w:after="0" w:line="320" w:lineRule="atLeast"/>
        <w:jc w:val="both"/>
        <w:textAlignment w:val="baseline"/>
        <w:rPr>
          <w:rFonts w:ascii="Avenir Next LT Pro" w:eastAsia="Times New Roman" w:hAnsi="Avenir Next LT Pro" w:cs="Times New Roman"/>
          <w:lang w:eastAsia="en-GB"/>
        </w:rPr>
      </w:pPr>
      <w:r w:rsidRPr="00152F3E">
        <w:rPr>
          <w:rFonts w:ascii="Avenir Next LT Pro" w:eastAsia="Times New Roman" w:hAnsi="Avenir Next LT Pro" w:cs="Times New Roman"/>
          <w:lang w:eastAsia="en-GB"/>
        </w:rPr>
        <w:t>To ensure that all children have a full and appropriate education timetable.</w:t>
      </w:r>
    </w:p>
    <w:p w14:paraId="271BDC24" w14:textId="72D91D81" w:rsidR="002803DA" w:rsidRDefault="002803DA" w:rsidP="002803DA">
      <w:pPr>
        <w:spacing w:after="0" w:line="320" w:lineRule="atLeast"/>
        <w:jc w:val="both"/>
        <w:textAlignment w:val="baseline"/>
        <w:rPr>
          <w:rFonts w:ascii="Avenir Next LT Pro" w:eastAsia="Times New Roman" w:hAnsi="Avenir Next LT Pro" w:cs="Times New Roman"/>
          <w:lang w:eastAsia="en-GB"/>
        </w:rPr>
      </w:pPr>
    </w:p>
    <w:p w14:paraId="0E4DC232" w14:textId="581FB408" w:rsidR="002803DA" w:rsidRDefault="002803DA" w:rsidP="002803DA">
      <w:pPr>
        <w:spacing w:after="0" w:line="320" w:lineRule="atLeast"/>
        <w:jc w:val="both"/>
        <w:textAlignment w:val="baseline"/>
        <w:rPr>
          <w:rFonts w:ascii="Avenir Next LT Pro" w:eastAsia="Times New Roman" w:hAnsi="Avenir Next LT Pro" w:cs="Times New Roman"/>
          <w:lang w:eastAsia="en-GB"/>
        </w:rPr>
      </w:pPr>
    </w:p>
    <w:p w14:paraId="534A75C4" w14:textId="6A94B864" w:rsidR="002803DA" w:rsidRDefault="002803DA" w:rsidP="002803DA">
      <w:pPr>
        <w:spacing w:after="0" w:line="320" w:lineRule="atLeast"/>
        <w:jc w:val="both"/>
        <w:textAlignment w:val="baseline"/>
        <w:rPr>
          <w:rFonts w:ascii="Avenir Next LT Pro" w:eastAsia="Times New Roman" w:hAnsi="Avenir Next LT Pro" w:cs="Times New Roman"/>
          <w:lang w:eastAsia="en-GB"/>
        </w:rPr>
      </w:pPr>
    </w:p>
    <w:p w14:paraId="6672CC83" w14:textId="5D1CA4EA" w:rsidR="002803DA" w:rsidRDefault="002803DA" w:rsidP="002803DA">
      <w:pPr>
        <w:spacing w:after="0" w:line="320" w:lineRule="atLeast"/>
        <w:jc w:val="both"/>
        <w:textAlignment w:val="baseline"/>
        <w:rPr>
          <w:rFonts w:ascii="Avenir Next LT Pro" w:eastAsia="Times New Roman" w:hAnsi="Avenir Next LT Pro" w:cs="Times New Roman"/>
          <w:lang w:eastAsia="en-GB"/>
        </w:rPr>
      </w:pPr>
    </w:p>
    <w:p w14:paraId="2CF77BDB" w14:textId="0D27A0DA" w:rsidR="00152F3E" w:rsidRDefault="00152F3E" w:rsidP="00E813E3">
      <w:pPr>
        <w:shd w:val="clear" w:color="auto" w:fill="F2F2F2" w:themeFill="background1" w:themeFillShade="F2"/>
        <w:spacing w:after="0" w:line="320" w:lineRule="atLeast"/>
        <w:jc w:val="both"/>
        <w:textAlignment w:val="baseline"/>
        <w:rPr>
          <w:rFonts w:ascii="Avenir Next LT Pro" w:hAnsi="Avenir Next LT Pro" w:cstheme="minorHAnsi"/>
          <w:b/>
          <w:bCs/>
        </w:rPr>
      </w:pPr>
      <w:r>
        <w:rPr>
          <w:rFonts w:ascii="Avenir Next LT Pro" w:hAnsi="Avenir Next LT Pro" w:cstheme="minorHAnsi"/>
          <w:b/>
          <w:bCs/>
        </w:rPr>
        <w:t>2. GEN</w:t>
      </w:r>
      <w:r w:rsidR="00E813E3">
        <w:rPr>
          <w:rFonts w:ascii="Avenir Next LT Pro" w:hAnsi="Avenir Next LT Pro" w:cstheme="minorHAnsi"/>
          <w:b/>
          <w:bCs/>
        </w:rPr>
        <w:t>E</w:t>
      </w:r>
      <w:r>
        <w:rPr>
          <w:rFonts w:ascii="Avenir Next LT Pro" w:hAnsi="Avenir Next LT Pro" w:cstheme="minorHAnsi"/>
          <w:b/>
          <w:bCs/>
        </w:rPr>
        <w:t xml:space="preserve">RAL </w:t>
      </w:r>
    </w:p>
    <w:p w14:paraId="20EAF94E" w14:textId="0E762F17" w:rsidR="00E813E3" w:rsidRPr="00E813E3" w:rsidRDefault="00152F3E" w:rsidP="00E813E3">
      <w:pPr>
        <w:pStyle w:val="ListParagraph"/>
        <w:numPr>
          <w:ilvl w:val="0"/>
          <w:numId w:val="11"/>
        </w:numPr>
        <w:spacing w:after="0" w:line="320" w:lineRule="atLeast"/>
        <w:jc w:val="both"/>
        <w:textAlignment w:val="baseline"/>
        <w:rPr>
          <w:rFonts w:ascii="Avenir Next LT Pro" w:hAnsi="Avenir Next LT Pro"/>
        </w:rPr>
      </w:pPr>
      <w:r w:rsidRPr="00E813E3">
        <w:rPr>
          <w:rFonts w:ascii="Avenir Next LT Pro" w:hAnsi="Avenir Next LT Pro"/>
        </w:rPr>
        <w:t xml:space="preserve">To attend meetings and training as required. </w:t>
      </w:r>
    </w:p>
    <w:p w14:paraId="2CF51F40" w14:textId="57C360AD" w:rsidR="00E813E3" w:rsidRPr="00E813E3" w:rsidRDefault="00152F3E" w:rsidP="00E813E3">
      <w:pPr>
        <w:pStyle w:val="ListParagraph"/>
        <w:numPr>
          <w:ilvl w:val="0"/>
          <w:numId w:val="11"/>
        </w:numPr>
        <w:spacing w:after="0" w:line="320" w:lineRule="atLeast"/>
        <w:jc w:val="both"/>
        <w:textAlignment w:val="baseline"/>
        <w:rPr>
          <w:rFonts w:ascii="Avenir Next LT Pro" w:hAnsi="Avenir Next LT Pro"/>
        </w:rPr>
      </w:pPr>
      <w:r w:rsidRPr="00E813E3">
        <w:rPr>
          <w:rFonts w:ascii="Avenir Next LT Pro" w:hAnsi="Avenir Next LT Pro"/>
        </w:rPr>
        <w:t xml:space="preserve">To share the responsibility for creating a pleasant working environment. </w:t>
      </w:r>
    </w:p>
    <w:p w14:paraId="2AC33A22" w14:textId="767FADD0" w:rsidR="00E813E3" w:rsidRPr="00E813E3" w:rsidRDefault="00152F3E" w:rsidP="00E813E3">
      <w:pPr>
        <w:pStyle w:val="ListParagraph"/>
        <w:numPr>
          <w:ilvl w:val="0"/>
          <w:numId w:val="11"/>
        </w:numPr>
        <w:spacing w:after="0" w:line="320" w:lineRule="atLeast"/>
        <w:jc w:val="both"/>
        <w:textAlignment w:val="baseline"/>
        <w:rPr>
          <w:rFonts w:ascii="Avenir Next LT Pro" w:hAnsi="Avenir Next LT Pro"/>
        </w:rPr>
      </w:pPr>
      <w:r w:rsidRPr="00E813E3">
        <w:rPr>
          <w:rFonts w:ascii="Avenir Next LT Pro" w:hAnsi="Avenir Next LT Pro"/>
        </w:rPr>
        <w:t xml:space="preserve">To be flexible in hours of work in order to meet tasks required. </w:t>
      </w:r>
    </w:p>
    <w:p w14:paraId="15C7DBAA" w14:textId="1C189A52" w:rsidR="00E813E3" w:rsidRPr="00E813E3" w:rsidRDefault="00152F3E" w:rsidP="00E813E3">
      <w:pPr>
        <w:pStyle w:val="ListParagraph"/>
        <w:numPr>
          <w:ilvl w:val="0"/>
          <w:numId w:val="11"/>
        </w:numPr>
        <w:spacing w:after="0" w:line="320" w:lineRule="atLeast"/>
        <w:jc w:val="both"/>
        <w:textAlignment w:val="baseline"/>
        <w:rPr>
          <w:rFonts w:ascii="Avenir Next LT Pro" w:hAnsi="Avenir Next LT Pro"/>
        </w:rPr>
      </w:pPr>
      <w:r w:rsidRPr="00E813E3">
        <w:rPr>
          <w:rFonts w:ascii="Avenir Next LT Pro" w:hAnsi="Avenir Next LT Pro"/>
        </w:rPr>
        <w:t xml:space="preserve">To be aware of Health and Safety regulations particularly as related to the upkeep of the office building and its surroundings. </w:t>
      </w:r>
    </w:p>
    <w:p w14:paraId="3104FB66" w14:textId="4C7239A9" w:rsidR="00E813E3" w:rsidRPr="00E813E3" w:rsidRDefault="00152F3E" w:rsidP="00E813E3">
      <w:pPr>
        <w:pStyle w:val="ListParagraph"/>
        <w:numPr>
          <w:ilvl w:val="0"/>
          <w:numId w:val="11"/>
        </w:numPr>
        <w:spacing w:after="0" w:line="320" w:lineRule="atLeast"/>
        <w:jc w:val="both"/>
        <w:textAlignment w:val="baseline"/>
        <w:rPr>
          <w:rFonts w:ascii="Avenir Next LT Pro" w:hAnsi="Avenir Next LT Pro"/>
        </w:rPr>
      </w:pPr>
      <w:r w:rsidRPr="00E813E3">
        <w:rPr>
          <w:rFonts w:ascii="Avenir Next LT Pro" w:hAnsi="Avenir Next LT Pro"/>
        </w:rPr>
        <w:t xml:space="preserve">To undertake any other duties that may be reasonably requested by your line manager or any of the </w:t>
      </w:r>
      <w:r w:rsidR="00E813E3" w:rsidRPr="00E813E3">
        <w:rPr>
          <w:rFonts w:ascii="Avenir Next LT Pro" w:hAnsi="Avenir Next LT Pro"/>
        </w:rPr>
        <w:t>Senior management team of Trinity Care</w:t>
      </w:r>
      <w:r w:rsidRPr="00E813E3">
        <w:rPr>
          <w:rFonts w:ascii="Avenir Next LT Pro" w:hAnsi="Avenir Next LT Pro"/>
        </w:rPr>
        <w:t xml:space="preserve"> </w:t>
      </w:r>
    </w:p>
    <w:p w14:paraId="0CEB7B10" w14:textId="32630AFE" w:rsidR="00E813E3" w:rsidRPr="00E813E3" w:rsidRDefault="00152F3E" w:rsidP="00E813E3">
      <w:pPr>
        <w:pStyle w:val="ListParagraph"/>
        <w:numPr>
          <w:ilvl w:val="0"/>
          <w:numId w:val="11"/>
        </w:numPr>
        <w:spacing w:after="0" w:line="320" w:lineRule="atLeast"/>
        <w:jc w:val="both"/>
        <w:textAlignment w:val="baseline"/>
        <w:rPr>
          <w:rFonts w:ascii="Avenir Next LT Pro" w:hAnsi="Avenir Next LT Pro"/>
        </w:rPr>
      </w:pPr>
      <w:r w:rsidRPr="00E813E3">
        <w:rPr>
          <w:rFonts w:ascii="Avenir Next LT Pro" w:hAnsi="Avenir Next LT Pro"/>
        </w:rPr>
        <w:t xml:space="preserve">To be concerned for the welfare of the staff offering support at times of stress, praising work completed and monitoring performance including sickness absence. </w:t>
      </w:r>
    </w:p>
    <w:p w14:paraId="2EEF915B" w14:textId="7B89C96C" w:rsidR="002803DA" w:rsidRPr="00E813E3" w:rsidRDefault="00152F3E" w:rsidP="00E813E3">
      <w:pPr>
        <w:pStyle w:val="ListParagraph"/>
        <w:numPr>
          <w:ilvl w:val="0"/>
          <w:numId w:val="11"/>
        </w:numPr>
        <w:spacing w:after="0" w:line="320" w:lineRule="atLeast"/>
        <w:jc w:val="both"/>
        <w:textAlignment w:val="baseline"/>
        <w:rPr>
          <w:rFonts w:ascii="Avenir Next LT Pro" w:eastAsia="Times New Roman" w:hAnsi="Avenir Next LT Pro" w:cs="Times New Roman"/>
          <w:lang w:eastAsia="en-GB"/>
        </w:rPr>
      </w:pPr>
      <w:r w:rsidRPr="00E813E3">
        <w:rPr>
          <w:rFonts w:ascii="Avenir Next LT Pro" w:hAnsi="Avenir Next LT Pro"/>
        </w:rPr>
        <w:t>Maintain personal and professional development</w:t>
      </w:r>
    </w:p>
    <w:p w14:paraId="6C037519" w14:textId="77777777" w:rsidR="002803DA" w:rsidRPr="003133B5" w:rsidRDefault="002803DA" w:rsidP="002803DA">
      <w:pPr>
        <w:spacing w:line="240" w:lineRule="auto"/>
        <w:jc w:val="both"/>
        <w:rPr>
          <w:rFonts w:ascii="Avenir Next LT Pro" w:hAnsi="Avenir Next LT Pro" w:cstheme="minorHAnsi"/>
        </w:rPr>
      </w:pPr>
    </w:p>
    <w:p w14:paraId="5BB02F6D" w14:textId="77777777" w:rsidR="002803DA" w:rsidRPr="003133B5" w:rsidRDefault="002803DA" w:rsidP="002803DA">
      <w:pPr>
        <w:shd w:val="clear" w:color="auto" w:fill="F2F2F2" w:themeFill="background1" w:themeFillShade="F2"/>
        <w:spacing w:line="240" w:lineRule="auto"/>
        <w:jc w:val="both"/>
        <w:rPr>
          <w:rFonts w:ascii="Avenir Next LT Pro" w:hAnsi="Avenir Next LT Pro" w:cstheme="minorHAnsi"/>
          <w:b/>
          <w:bCs/>
        </w:rPr>
      </w:pPr>
      <w:r w:rsidRPr="003133B5">
        <w:rPr>
          <w:rFonts w:ascii="Avenir Next LT Pro" w:hAnsi="Avenir Next LT Pro" w:cstheme="minorHAnsi"/>
          <w:b/>
          <w:bCs/>
        </w:rPr>
        <w:t>SAFEGUARDING</w:t>
      </w:r>
    </w:p>
    <w:p w14:paraId="11183F71" w14:textId="77777777" w:rsidR="002803DA" w:rsidRPr="003133B5" w:rsidRDefault="002803DA" w:rsidP="002803DA">
      <w:pPr>
        <w:spacing w:line="240" w:lineRule="auto"/>
        <w:jc w:val="both"/>
        <w:rPr>
          <w:rFonts w:ascii="Avenir Next LT Pro" w:hAnsi="Avenir Next LT Pro" w:cstheme="minorHAnsi"/>
        </w:rPr>
      </w:pPr>
      <w:r w:rsidRPr="003133B5">
        <w:rPr>
          <w:rFonts w:ascii="Avenir Next LT Pro" w:hAnsi="Avenir Next LT Pro" w:cstheme="minorHAnsi"/>
        </w:rPr>
        <w:t>This post is subject to an Enhanced Disclosure check.</w:t>
      </w:r>
    </w:p>
    <w:p w14:paraId="6A469988" w14:textId="77777777" w:rsidR="002803DA" w:rsidRPr="003133B5" w:rsidRDefault="002803DA" w:rsidP="002803DA">
      <w:pPr>
        <w:spacing w:line="240" w:lineRule="auto"/>
        <w:jc w:val="both"/>
        <w:rPr>
          <w:rFonts w:ascii="Avenir Next LT Pro" w:hAnsi="Avenir Next LT Pro" w:cstheme="minorHAnsi"/>
        </w:rPr>
      </w:pPr>
      <w:r w:rsidRPr="003133B5">
        <w:rPr>
          <w:rFonts w:ascii="Avenir Next LT Pro" w:hAnsi="Avenir Next LT Pro" w:cstheme="minorHAnsi"/>
        </w:rPr>
        <w:t>Trinity Care Group is committed to safeguarding and promoting the welfare of children and young people and expects all staff and volunteers to share this commitment. As part of the selection process, we will undertake checks to ensure that you do not pose of risk of harm to children and young people.</w:t>
      </w:r>
    </w:p>
    <w:p w14:paraId="317CDB30" w14:textId="77777777" w:rsidR="002803DA" w:rsidRDefault="002803DA" w:rsidP="002803DA">
      <w:pPr>
        <w:spacing w:line="240" w:lineRule="auto"/>
        <w:jc w:val="both"/>
        <w:rPr>
          <w:rFonts w:ascii="Avenir Next LT Pro" w:hAnsi="Avenir Next LT Pro" w:cstheme="minorHAnsi"/>
        </w:rPr>
      </w:pPr>
      <w:r w:rsidRPr="003133B5">
        <w:rPr>
          <w:rFonts w:ascii="Avenir Next LT Pro" w:hAnsi="Avenir Next LT Pro" w:cstheme="minorHAnsi"/>
        </w:rPr>
        <w:t>The post-holder will be expected to contribute to safeguarding children and young people and promoting their welfare of children in accordance with the agreed Child Protection Policy for the setting. Any issues or concerns are reported to their Designated Safeguarding Lead</w:t>
      </w:r>
      <w:r>
        <w:rPr>
          <w:rFonts w:ascii="Avenir Next LT Pro" w:hAnsi="Avenir Next LT Pro" w:cstheme="minorHAnsi"/>
        </w:rPr>
        <w:t>.</w:t>
      </w:r>
    </w:p>
    <w:p w14:paraId="1DF17FAE" w14:textId="77777777" w:rsidR="002803DA" w:rsidRPr="003133B5" w:rsidRDefault="002803DA" w:rsidP="002803DA">
      <w:pPr>
        <w:spacing w:line="240" w:lineRule="auto"/>
        <w:jc w:val="both"/>
        <w:rPr>
          <w:rFonts w:ascii="Avenir Next LT Pro" w:hAnsi="Avenir Next LT Pro" w:cstheme="minorHAnsi"/>
        </w:rPr>
      </w:pPr>
    </w:p>
    <w:p w14:paraId="54BBF560" w14:textId="77777777" w:rsidR="002803DA" w:rsidRPr="003133B5" w:rsidRDefault="002803DA" w:rsidP="002803DA">
      <w:pPr>
        <w:shd w:val="clear" w:color="auto" w:fill="F2F2F2" w:themeFill="background1" w:themeFillShade="F2"/>
        <w:spacing w:line="240" w:lineRule="auto"/>
        <w:jc w:val="both"/>
        <w:rPr>
          <w:rFonts w:ascii="Avenir Next LT Pro" w:hAnsi="Avenir Next LT Pro" w:cstheme="minorHAnsi"/>
          <w:b/>
          <w:bCs/>
        </w:rPr>
      </w:pPr>
      <w:r w:rsidRPr="003133B5">
        <w:rPr>
          <w:rFonts w:ascii="Avenir Next LT Pro" w:hAnsi="Avenir Next LT Pro" w:cstheme="minorHAnsi"/>
          <w:b/>
          <w:bCs/>
        </w:rPr>
        <w:t>REVIEW</w:t>
      </w:r>
    </w:p>
    <w:p w14:paraId="49C1426F" w14:textId="77777777" w:rsidR="002803DA" w:rsidRDefault="002803DA" w:rsidP="002803DA">
      <w:pPr>
        <w:spacing w:line="240" w:lineRule="auto"/>
        <w:jc w:val="both"/>
        <w:rPr>
          <w:rFonts w:ascii="Avenir Next LT Pro" w:hAnsi="Avenir Next LT Pro" w:cstheme="minorHAnsi"/>
        </w:rPr>
      </w:pPr>
      <w:r w:rsidRPr="003133B5">
        <w:rPr>
          <w:rFonts w:ascii="Avenir Next LT Pro" w:hAnsi="Avenir Next LT Pro" w:cstheme="minorHAnsi"/>
        </w:rPr>
        <w:lastRenderedPageBreak/>
        <w:t>This job description will be reviewed at least once per year and may be subject to amendment or modification at any time after consultation with the post holder. It is not a comprehensive statement of procedures and tasks but sets out the main expectations of the establishment in relation to the post holder's professional responsibilities, duties and grading.</w:t>
      </w:r>
    </w:p>
    <w:p w14:paraId="161E7F02" w14:textId="77777777" w:rsidR="002803DA" w:rsidRPr="00E63E5D" w:rsidRDefault="002803DA" w:rsidP="002803DA">
      <w:pPr>
        <w:spacing w:line="240" w:lineRule="auto"/>
        <w:jc w:val="both"/>
        <w:rPr>
          <w:rFonts w:ascii="Avenir Next LT Pro" w:hAnsi="Avenir Next LT Pro" w:cstheme="minorHAnsi"/>
        </w:rPr>
      </w:pPr>
    </w:p>
    <w:p w14:paraId="2AFB2BAC" w14:textId="77777777" w:rsidR="002803DA" w:rsidRPr="003133B5" w:rsidRDefault="002803DA" w:rsidP="002803DA">
      <w:pPr>
        <w:spacing w:line="240" w:lineRule="auto"/>
        <w:jc w:val="both"/>
        <w:rPr>
          <w:rFonts w:ascii="Avenir Next LT Pro" w:hAnsi="Avenir Next LT Pro" w:cstheme="minorHAnsi"/>
        </w:rPr>
      </w:pPr>
      <w:r w:rsidRPr="003133B5">
        <w:rPr>
          <w:rFonts w:ascii="Avenir Next LT Pro" w:hAnsi="Avenir Next LT Pro" w:cstheme="minorHAnsi"/>
        </w:rPr>
        <w:t>Employee Signature...............................................</w:t>
      </w:r>
    </w:p>
    <w:p w14:paraId="00C724F4" w14:textId="77777777" w:rsidR="002803DA" w:rsidRDefault="002803DA" w:rsidP="002803DA">
      <w:pPr>
        <w:spacing w:line="240" w:lineRule="auto"/>
        <w:jc w:val="both"/>
        <w:rPr>
          <w:rFonts w:ascii="Avenir Next LT Pro" w:hAnsi="Avenir Next LT Pro" w:cstheme="minorHAnsi"/>
        </w:rPr>
      </w:pPr>
      <w:r w:rsidRPr="003133B5">
        <w:rPr>
          <w:rFonts w:ascii="Avenir Next LT Pro" w:hAnsi="Avenir Next LT Pro" w:cstheme="minorHAnsi"/>
        </w:rPr>
        <w:t>Print Name ..........................................</w:t>
      </w:r>
    </w:p>
    <w:p w14:paraId="72E15258" w14:textId="77777777" w:rsidR="002803DA" w:rsidRDefault="002803DA" w:rsidP="002803DA">
      <w:pPr>
        <w:spacing w:line="240" w:lineRule="auto"/>
        <w:jc w:val="both"/>
        <w:rPr>
          <w:rFonts w:ascii="Avenir Next LT Pro" w:hAnsi="Avenir Next LT Pro" w:cstheme="minorHAnsi"/>
        </w:rPr>
      </w:pPr>
      <w:r w:rsidRPr="003133B5">
        <w:rPr>
          <w:rFonts w:ascii="Avenir Next LT Pro" w:hAnsi="Avenir Next LT Pro" w:cstheme="minorHAnsi"/>
        </w:rPr>
        <w:t>Date ..................................</w:t>
      </w:r>
    </w:p>
    <w:p w14:paraId="4920F288" w14:textId="77777777" w:rsidR="002803DA" w:rsidRDefault="002803DA" w:rsidP="002803DA">
      <w:pPr>
        <w:spacing w:line="240" w:lineRule="auto"/>
        <w:rPr>
          <w:rFonts w:ascii="Avenir Next LT Pro" w:hAnsi="Avenir Next LT Pro" w:cstheme="minorHAnsi"/>
          <w:b/>
          <w:bCs/>
        </w:rPr>
      </w:pPr>
    </w:p>
    <w:p w14:paraId="10051477" w14:textId="77777777" w:rsidR="002803DA" w:rsidRPr="00963A34" w:rsidRDefault="002803DA" w:rsidP="002803DA">
      <w:pPr>
        <w:spacing w:line="240" w:lineRule="auto"/>
        <w:jc w:val="both"/>
        <w:rPr>
          <w:rFonts w:ascii="Avenir Next LT Pro" w:hAnsi="Avenir Next LT Pro" w:cstheme="minorHAnsi"/>
          <w:i/>
          <w:iCs/>
        </w:rPr>
      </w:pPr>
      <w:r w:rsidRPr="003133B5">
        <w:rPr>
          <w:rFonts w:ascii="Avenir Next LT Pro" w:hAnsi="Avenir Next LT Pro" w:cstheme="minorHAnsi"/>
          <w:i/>
          <w:iCs/>
        </w:rPr>
        <w:t>Trinity Care Group is committed to the safeguarding and promotion of the welfare of all children and young people in our care. All staff have a key role and responsibility in this area.</w:t>
      </w:r>
    </w:p>
    <w:p w14:paraId="6F870069" w14:textId="77777777" w:rsidR="002803DA" w:rsidRDefault="002803DA" w:rsidP="002803DA">
      <w:pPr>
        <w:spacing w:line="240" w:lineRule="auto"/>
        <w:rPr>
          <w:rFonts w:ascii="Avenir Next LT Pro" w:hAnsi="Avenir Next LT Pro" w:cstheme="minorHAnsi"/>
          <w:b/>
          <w:bCs/>
        </w:rPr>
      </w:pPr>
    </w:p>
    <w:p w14:paraId="29279D7A" w14:textId="28E7D28C" w:rsidR="002803DA" w:rsidRPr="00E813E3" w:rsidRDefault="00E813E3" w:rsidP="002803DA">
      <w:pPr>
        <w:shd w:val="clear" w:color="auto" w:fill="F2F2F2" w:themeFill="background1" w:themeFillShade="F2"/>
        <w:spacing w:line="240" w:lineRule="auto"/>
        <w:jc w:val="center"/>
        <w:rPr>
          <w:rFonts w:ascii="Avenir Next LT Pro" w:hAnsi="Avenir Next LT Pro" w:cstheme="minorHAnsi"/>
          <w:b/>
          <w:bCs/>
        </w:rPr>
      </w:pPr>
      <w:r w:rsidRPr="00E813E3">
        <w:rPr>
          <w:rFonts w:ascii="Avenir Next LT Pro" w:hAnsi="Avenir Next LT Pro" w:cstheme="minorHAnsi"/>
          <w:b/>
          <w:bCs/>
        </w:rPr>
        <w:t>PERSON SPECIFICATION FOR REGISTERED MANAGER</w:t>
      </w:r>
    </w:p>
    <w:p w14:paraId="6FD1295C" w14:textId="77777777" w:rsidR="002803DA" w:rsidRDefault="002803DA" w:rsidP="002803DA">
      <w:pPr>
        <w:spacing w:line="240" w:lineRule="auto"/>
        <w:jc w:val="both"/>
        <w:rPr>
          <w:rFonts w:ascii="Avenir Next LT Pro" w:hAnsi="Avenir Next LT Pro" w:cstheme="minorHAnsi"/>
          <w:b/>
          <w:bCs/>
        </w:rPr>
      </w:pPr>
    </w:p>
    <w:tbl>
      <w:tblPr>
        <w:tblStyle w:val="TableGrid"/>
        <w:tblW w:w="9016" w:type="dxa"/>
        <w:tblLook w:val="04A0" w:firstRow="1" w:lastRow="0" w:firstColumn="1" w:lastColumn="0" w:noHBand="0" w:noVBand="1"/>
      </w:tblPr>
      <w:tblGrid>
        <w:gridCol w:w="3754"/>
        <w:gridCol w:w="2166"/>
        <w:gridCol w:w="1720"/>
        <w:gridCol w:w="1376"/>
      </w:tblGrid>
      <w:tr w:rsidR="00E813E3" w:rsidRPr="008D65C7" w14:paraId="7993609C" w14:textId="77777777" w:rsidTr="003A44E1">
        <w:tc>
          <w:tcPr>
            <w:tcW w:w="3754" w:type="dxa"/>
            <w:shd w:val="clear" w:color="auto" w:fill="F2F2F2" w:themeFill="background1" w:themeFillShade="F2"/>
          </w:tcPr>
          <w:p w14:paraId="462C98AC" w14:textId="5B8D747A" w:rsidR="002803DA" w:rsidRPr="008D65C7" w:rsidRDefault="00F02F87" w:rsidP="001825EB">
            <w:pPr>
              <w:tabs>
                <w:tab w:val="right" w:pos="4599"/>
              </w:tabs>
              <w:rPr>
                <w:rFonts w:ascii="Avenir Next LT Pro" w:hAnsi="Avenir Next LT Pro"/>
                <w:b/>
                <w:bCs/>
              </w:rPr>
            </w:pPr>
            <w:r w:rsidRPr="008D65C7">
              <w:rPr>
                <w:rFonts w:ascii="Avenir Next LT Pro" w:hAnsi="Avenir Next LT Pro"/>
                <w:b/>
                <w:bCs/>
              </w:rPr>
              <w:t xml:space="preserve">CRITERIA </w:t>
            </w:r>
            <w:r w:rsidRPr="008D65C7">
              <w:rPr>
                <w:rFonts w:ascii="Avenir Next LT Pro" w:hAnsi="Avenir Next LT Pro"/>
                <w:b/>
                <w:bCs/>
              </w:rPr>
              <w:tab/>
            </w:r>
          </w:p>
        </w:tc>
        <w:tc>
          <w:tcPr>
            <w:tcW w:w="2166" w:type="dxa"/>
            <w:shd w:val="clear" w:color="auto" w:fill="F2F2F2" w:themeFill="background1" w:themeFillShade="F2"/>
          </w:tcPr>
          <w:p w14:paraId="37E9C7D7" w14:textId="13D42C40" w:rsidR="002803DA" w:rsidRPr="008D65C7" w:rsidRDefault="00F02F87" w:rsidP="001825EB">
            <w:pPr>
              <w:rPr>
                <w:rFonts w:ascii="Avenir Next LT Pro" w:hAnsi="Avenir Next LT Pro"/>
                <w:b/>
                <w:bCs/>
              </w:rPr>
            </w:pPr>
            <w:r w:rsidRPr="008D65C7">
              <w:rPr>
                <w:rFonts w:ascii="Avenir Next LT Pro" w:hAnsi="Avenir Next LT Pro"/>
                <w:b/>
                <w:bCs/>
              </w:rPr>
              <w:t xml:space="preserve">ESSENTIAL </w:t>
            </w:r>
          </w:p>
        </w:tc>
        <w:tc>
          <w:tcPr>
            <w:tcW w:w="1720" w:type="dxa"/>
            <w:shd w:val="clear" w:color="auto" w:fill="F2F2F2" w:themeFill="background1" w:themeFillShade="F2"/>
          </w:tcPr>
          <w:p w14:paraId="1EA45647" w14:textId="4AC34594" w:rsidR="002803DA" w:rsidRPr="008D65C7" w:rsidRDefault="00F02F87" w:rsidP="001825EB">
            <w:pPr>
              <w:rPr>
                <w:rFonts w:ascii="Avenir Next LT Pro" w:hAnsi="Avenir Next LT Pro"/>
                <w:b/>
                <w:bCs/>
              </w:rPr>
            </w:pPr>
            <w:r w:rsidRPr="008D65C7">
              <w:rPr>
                <w:rFonts w:ascii="Avenir Next LT Pro" w:hAnsi="Avenir Next LT Pro"/>
                <w:b/>
                <w:bCs/>
              </w:rPr>
              <w:t xml:space="preserve">DESIRABLE </w:t>
            </w:r>
          </w:p>
        </w:tc>
        <w:tc>
          <w:tcPr>
            <w:tcW w:w="1376" w:type="dxa"/>
            <w:shd w:val="clear" w:color="auto" w:fill="F2F2F2" w:themeFill="background1" w:themeFillShade="F2"/>
          </w:tcPr>
          <w:p w14:paraId="218EAD19" w14:textId="039C934D" w:rsidR="002803DA" w:rsidRPr="008D65C7" w:rsidRDefault="00F02F87" w:rsidP="001825EB">
            <w:pPr>
              <w:rPr>
                <w:rFonts w:ascii="Avenir Next LT Pro" w:hAnsi="Avenir Next LT Pro"/>
                <w:b/>
                <w:bCs/>
              </w:rPr>
            </w:pPr>
            <w:r w:rsidRPr="008D65C7">
              <w:rPr>
                <w:rFonts w:ascii="Avenir Next LT Pro" w:hAnsi="Avenir Next LT Pro"/>
                <w:b/>
                <w:bCs/>
              </w:rPr>
              <w:t>VERIFIED BY</w:t>
            </w:r>
          </w:p>
        </w:tc>
      </w:tr>
      <w:tr w:rsidR="00E813E3" w:rsidRPr="008D65C7" w14:paraId="22719370" w14:textId="77777777" w:rsidTr="003A44E1">
        <w:trPr>
          <w:trHeight w:val="637"/>
        </w:trPr>
        <w:tc>
          <w:tcPr>
            <w:tcW w:w="3754" w:type="dxa"/>
            <w:shd w:val="clear" w:color="auto" w:fill="F2F2F2" w:themeFill="background1" w:themeFillShade="F2"/>
          </w:tcPr>
          <w:p w14:paraId="25EE3A48" w14:textId="77777777" w:rsidR="002803DA" w:rsidRPr="008D65C7" w:rsidRDefault="002803DA" w:rsidP="001825EB">
            <w:pPr>
              <w:rPr>
                <w:rFonts w:ascii="Avenir Next LT Pro" w:hAnsi="Avenir Next LT Pro"/>
                <w:b/>
                <w:bCs/>
              </w:rPr>
            </w:pPr>
          </w:p>
          <w:p w14:paraId="4903CAEB" w14:textId="77777777" w:rsidR="00E813E3" w:rsidRDefault="00F02F87" w:rsidP="001825EB">
            <w:pPr>
              <w:rPr>
                <w:rFonts w:ascii="Avenir Next LT Pro" w:hAnsi="Avenir Next LT Pro"/>
                <w:b/>
                <w:bCs/>
              </w:rPr>
            </w:pPr>
            <w:r w:rsidRPr="008D65C7">
              <w:rPr>
                <w:rFonts w:ascii="Avenir Next LT Pro" w:hAnsi="Avenir Next LT Pro"/>
                <w:b/>
                <w:bCs/>
              </w:rPr>
              <w:t>QUALIFICATIONS/</w:t>
            </w:r>
          </w:p>
          <w:p w14:paraId="159EF881" w14:textId="77777777" w:rsidR="00E813E3" w:rsidRDefault="00F02F87" w:rsidP="001825EB">
            <w:pPr>
              <w:rPr>
                <w:rFonts w:ascii="Avenir Next LT Pro" w:hAnsi="Avenir Next LT Pro"/>
                <w:b/>
                <w:bCs/>
              </w:rPr>
            </w:pPr>
            <w:r w:rsidRPr="008D65C7">
              <w:rPr>
                <w:rFonts w:ascii="Avenir Next LT Pro" w:hAnsi="Avenir Next LT Pro"/>
                <w:b/>
                <w:bCs/>
              </w:rPr>
              <w:t xml:space="preserve">PROFESSIONAL </w:t>
            </w:r>
          </w:p>
          <w:p w14:paraId="3F3EAE81" w14:textId="5CC53C16" w:rsidR="002803DA" w:rsidRPr="008D65C7" w:rsidRDefault="00F02F87" w:rsidP="001825EB">
            <w:pPr>
              <w:rPr>
                <w:rFonts w:ascii="Avenir Next LT Pro" w:hAnsi="Avenir Next LT Pro"/>
                <w:b/>
                <w:bCs/>
              </w:rPr>
            </w:pPr>
            <w:r w:rsidRPr="008D65C7">
              <w:rPr>
                <w:rFonts w:ascii="Avenir Next LT Pro" w:hAnsi="Avenir Next LT Pro"/>
                <w:b/>
                <w:bCs/>
              </w:rPr>
              <w:t xml:space="preserve">MEMBERSHIP </w:t>
            </w:r>
          </w:p>
          <w:p w14:paraId="62B9563D" w14:textId="77777777" w:rsidR="002803DA" w:rsidRPr="008D65C7" w:rsidRDefault="002803DA" w:rsidP="001825EB">
            <w:pPr>
              <w:rPr>
                <w:rFonts w:ascii="Avenir Next LT Pro" w:hAnsi="Avenir Next LT Pro"/>
              </w:rPr>
            </w:pPr>
          </w:p>
        </w:tc>
        <w:tc>
          <w:tcPr>
            <w:tcW w:w="2166" w:type="dxa"/>
          </w:tcPr>
          <w:p w14:paraId="7B2E5805" w14:textId="77777777" w:rsidR="002803DA" w:rsidRPr="008D65C7" w:rsidRDefault="002803DA" w:rsidP="001825EB">
            <w:pPr>
              <w:rPr>
                <w:rFonts w:ascii="Avenir Next LT Pro" w:hAnsi="Avenir Next LT Pro"/>
              </w:rPr>
            </w:pPr>
          </w:p>
        </w:tc>
        <w:tc>
          <w:tcPr>
            <w:tcW w:w="1720" w:type="dxa"/>
          </w:tcPr>
          <w:p w14:paraId="3BF3AD4E" w14:textId="77777777" w:rsidR="002803DA" w:rsidRPr="008D65C7" w:rsidRDefault="002803DA" w:rsidP="001825EB">
            <w:pPr>
              <w:rPr>
                <w:rFonts w:ascii="Avenir Next LT Pro" w:hAnsi="Avenir Next LT Pro"/>
              </w:rPr>
            </w:pPr>
          </w:p>
        </w:tc>
        <w:tc>
          <w:tcPr>
            <w:tcW w:w="1376" w:type="dxa"/>
          </w:tcPr>
          <w:p w14:paraId="0E4C5BFC" w14:textId="77777777" w:rsidR="002803DA" w:rsidRPr="008D65C7" w:rsidRDefault="002803DA" w:rsidP="001825EB">
            <w:pPr>
              <w:rPr>
                <w:rFonts w:ascii="Avenir Next LT Pro" w:hAnsi="Avenir Next LT Pro"/>
              </w:rPr>
            </w:pPr>
          </w:p>
        </w:tc>
      </w:tr>
      <w:tr w:rsidR="00E813E3" w:rsidRPr="008D65C7" w14:paraId="5C7638D0" w14:textId="77777777" w:rsidTr="003A44E1">
        <w:tc>
          <w:tcPr>
            <w:tcW w:w="3754" w:type="dxa"/>
            <w:shd w:val="clear" w:color="auto" w:fill="F2F2F2" w:themeFill="background1" w:themeFillShade="F2"/>
          </w:tcPr>
          <w:p w14:paraId="7A31EEB3" w14:textId="435ADF52" w:rsidR="002803DA" w:rsidRPr="00FE7E5D" w:rsidRDefault="002803DA" w:rsidP="001825EB">
            <w:pPr>
              <w:spacing w:before="100" w:beforeAutospacing="1" w:after="75"/>
              <w:rPr>
                <w:rFonts w:ascii="Avenir Next LT Pro" w:eastAsia="Times New Roman" w:hAnsi="Avenir Next LT Pro" w:cs="Times New Roman"/>
                <w:color w:val="2C3241"/>
                <w:spacing w:val="-3"/>
                <w:lang w:eastAsia="en-GB"/>
              </w:rPr>
            </w:pPr>
          </w:p>
        </w:tc>
        <w:tc>
          <w:tcPr>
            <w:tcW w:w="2166" w:type="dxa"/>
          </w:tcPr>
          <w:p w14:paraId="689F4003" w14:textId="7B753E4F" w:rsidR="002803DA" w:rsidRPr="00E813E3" w:rsidRDefault="00E813E3" w:rsidP="00E813E3">
            <w:pPr>
              <w:rPr>
                <w:rFonts w:ascii="Avenir Next LT Pro" w:hAnsi="Avenir Next LT Pro"/>
              </w:rPr>
            </w:pPr>
            <w:r w:rsidRPr="00E813E3">
              <w:rPr>
                <w:rFonts w:ascii="Avenir Next LT Pro" w:hAnsi="Avenir Next LT Pro"/>
              </w:rPr>
              <w:t xml:space="preserve">Level 5 Diploma in Leadership and Management for Residential Childcare (England)(QCF) </w:t>
            </w:r>
          </w:p>
        </w:tc>
        <w:tc>
          <w:tcPr>
            <w:tcW w:w="1720" w:type="dxa"/>
          </w:tcPr>
          <w:p w14:paraId="40679E03" w14:textId="77777777" w:rsidR="002803DA" w:rsidRPr="00963A34" w:rsidRDefault="002803DA" w:rsidP="002803DA">
            <w:pPr>
              <w:pStyle w:val="ListParagraph"/>
              <w:rPr>
                <w:rFonts w:ascii="Avenir Next LT Pro" w:hAnsi="Avenir Next LT Pro"/>
              </w:rPr>
            </w:pPr>
          </w:p>
        </w:tc>
        <w:tc>
          <w:tcPr>
            <w:tcW w:w="1376" w:type="dxa"/>
          </w:tcPr>
          <w:p w14:paraId="6225BAA5" w14:textId="77777777" w:rsidR="002803DA" w:rsidRPr="008D65C7" w:rsidRDefault="002803DA" w:rsidP="001825EB">
            <w:pPr>
              <w:rPr>
                <w:rFonts w:ascii="Avenir Next LT Pro" w:hAnsi="Avenir Next LT Pro"/>
              </w:rPr>
            </w:pPr>
            <w:r w:rsidRPr="008D65C7">
              <w:rPr>
                <w:rFonts w:ascii="Avenir Next LT Pro" w:hAnsi="Avenir Next LT Pro" w:cstheme="minorHAnsi"/>
              </w:rPr>
              <w:t>Application Form &amp; Certificate</w:t>
            </w:r>
          </w:p>
        </w:tc>
      </w:tr>
      <w:tr w:rsidR="00E813E3" w:rsidRPr="008D65C7" w14:paraId="620CD974" w14:textId="77777777" w:rsidTr="003A44E1">
        <w:tc>
          <w:tcPr>
            <w:tcW w:w="3754" w:type="dxa"/>
            <w:shd w:val="clear" w:color="auto" w:fill="F2F2F2" w:themeFill="background1" w:themeFillShade="F2"/>
          </w:tcPr>
          <w:p w14:paraId="37B672FB" w14:textId="77777777" w:rsidR="00E813E3" w:rsidRPr="00FE7E5D" w:rsidRDefault="00E813E3" w:rsidP="001825EB">
            <w:pPr>
              <w:spacing w:before="100" w:beforeAutospacing="1" w:after="75"/>
              <w:rPr>
                <w:rFonts w:ascii="Avenir Next LT Pro" w:eastAsia="Times New Roman" w:hAnsi="Avenir Next LT Pro" w:cs="Times New Roman"/>
                <w:color w:val="2C3241"/>
                <w:spacing w:val="-3"/>
                <w:lang w:eastAsia="en-GB"/>
              </w:rPr>
            </w:pPr>
          </w:p>
        </w:tc>
        <w:tc>
          <w:tcPr>
            <w:tcW w:w="2166" w:type="dxa"/>
          </w:tcPr>
          <w:p w14:paraId="6D65E451" w14:textId="484EA981" w:rsidR="00E813E3" w:rsidRPr="00E813E3" w:rsidRDefault="00E813E3" w:rsidP="00E813E3">
            <w:pPr>
              <w:rPr>
                <w:rFonts w:ascii="Avenir Next LT Pro" w:hAnsi="Avenir Next LT Pro"/>
              </w:rPr>
            </w:pPr>
            <w:r>
              <w:rPr>
                <w:rFonts w:ascii="Avenir Next LT Pro" w:hAnsi="Avenir Next LT Pro"/>
              </w:rPr>
              <w:t>Level 3 in Residential Childcare</w:t>
            </w:r>
          </w:p>
        </w:tc>
        <w:tc>
          <w:tcPr>
            <w:tcW w:w="1720" w:type="dxa"/>
          </w:tcPr>
          <w:p w14:paraId="78F4EF28" w14:textId="77777777" w:rsidR="00E813E3" w:rsidRPr="00963A34" w:rsidRDefault="00E813E3" w:rsidP="002803DA">
            <w:pPr>
              <w:pStyle w:val="ListParagraph"/>
              <w:rPr>
                <w:rFonts w:ascii="Avenir Next LT Pro" w:hAnsi="Avenir Next LT Pro"/>
              </w:rPr>
            </w:pPr>
          </w:p>
        </w:tc>
        <w:tc>
          <w:tcPr>
            <w:tcW w:w="1376" w:type="dxa"/>
          </w:tcPr>
          <w:p w14:paraId="6787DBEC" w14:textId="09D7E792" w:rsidR="00E813E3" w:rsidRPr="008D65C7" w:rsidRDefault="00E813E3" w:rsidP="001825EB">
            <w:pPr>
              <w:rPr>
                <w:rFonts w:ascii="Avenir Next LT Pro" w:hAnsi="Avenir Next LT Pro" w:cstheme="minorHAnsi"/>
              </w:rPr>
            </w:pPr>
            <w:r w:rsidRPr="008D65C7">
              <w:rPr>
                <w:rFonts w:ascii="Avenir Next LT Pro" w:hAnsi="Avenir Next LT Pro" w:cstheme="minorHAnsi"/>
              </w:rPr>
              <w:t>Application Form &amp; Certificate</w:t>
            </w:r>
          </w:p>
        </w:tc>
      </w:tr>
      <w:tr w:rsidR="00E813E3" w:rsidRPr="008D65C7" w14:paraId="4AD79148" w14:textId="77777777" w:rsidTr="003A44E1">
        <w:tc>
          <w:tcPr>
            <w:tcW w:w="3754" w:type="dxa"/>
            <w:shd w:val="clear" w:color="auto" w:fill="F2F2F2" w:themeFill="background1" w:themeFillShade="F2"/>
          </w:tcPr>
          <w:p w14:paraId="3E6E5A7B" w14:textId="77777777" w:rsidR="002803DA" w:rsidRDefault="002803DA" w:rsidP="001825EB">
            <w:pPr>
              <w:rPr>
                <w:rFonts w:ascii="Avenir Next LT Pro" w:hAnsi="Avenir Next LT Pro"/>
                <w:b/>
                <w:bCs/>
              </w:rPr>
            </w:pPr>
          </w:p>
          <w:p w14:paraId="2A91EF23" w14:textId="283138C9" w:rsidR="002803DA" w:rsidRPr="008D65C7" w:rsidRDefault="00F02F87" w:rsidP="001825EB">
            <w:pPr>
              <w:rPr>
                <w:rFonts w:ascii="Avenir Next LT Pro" w:hAnsi="Avenir Next LT Pro"/>
                <w:b/>
                <w:bCs/>
              </w:rPr>
            </w:pPr>
            <w:r w:rsidRPr="008D65C7">
              <w:rPr>
                <w:rFonts w:ascii="Avenir Next LT Pro" w:hAnsi="Avenir Next LT Pro"/>
                <w:b/>
                <w:bCs/>
              </w:rPr>
              <w:t xml:space="preserve">EXPERIENCE </w:t>
            </w:r>
          </w:p>
          <w:p w14:paraId="3B8FCC02" w14:textId="77777777" w:rsidR="002803DA" w:rsidRPr="008D65C7" w:rsidRDefault="002803DA" w:rsidP="001825EB">
            <w:pPr>
              <w:rPr>
                <w:rFonts w:ascii="Avenir Next LT Pro" w:hAnsi="Avenir Next LT Pro"/>
              </w:rPr>
            </w:pPr>
            <w:r w:rsidRPr="008D65C7">
              <w:rPr>
                <w:rFonts w:ascii="Avenir Next LT Pro" w:hAnsi="Avenir Next LT Pro"/>
              </w:rPr>
              <w:t xml:space="preserve"> </w:t>
            </w:r>
          </w:p>
        </w:tc>
        <w:tc>
          <w:tcPr>
            <w:tcW w:w="2166" w:type="dxa"/>
          </w:tcPr>
          <w:p w14:paraId="16924EB5" w14:textId="77777777" w:rsidR="002803DA" w:rsidRPr="008D65C7" w:rsidRDefault="002803DA" w:rsidP="001825EB">
            <w:pPr>
              <w:rPr>
                <w:rFonts w:ascii="Avenir Next LT Pro" w:hAnsi="Avenir Next LT Pro"/>
              </w:rPr>
            </w:pPr>
          </w:p>
        </w:tc>
        <w:tc>
          <w:tcPr>
            <w:tcW w:w="1720" w:type="dxa"/>
          </w:tcPr>
          <w:p w14:paraId="05E23167" w14:textId="77777777" w:rsidR="002803DA" w:rsidRPr="008D65C7" w:rsidRDefault="002803DA" w:rsidP="001825EB">
            <w:pPr>
              <w:rPr>
                <w:rFonts w:ascii="Avenir Next LT Pro" w:hAnsi="Avenir Next LT Pro"/>
              </w:rPr>
            </w:pPr>
          </w:p>
        </w:tc>
        <w:tc>
          <w:tcPr>
            <w:tcW w:w="1376" w:type="dxa"/>
          </w:tcPr>
          <w:p w14:paraId="518DE002" w14:textId="77777777" w:rsidR="002803DA" w:rsidRPr="008D65C7" w:rsidRDefault="002803DA" w:rsidP="001825EB">
            <w:pPr>
              <w:rPr>
                <w:rFonts w:ascii="Avenir Next LT Pro" w:hAnsi="Avenir Next LT Pro"/>
              </w:rPr>
            </w:pPr>
          </w:p>
        </w:tc>
      </w:tr>
      <w:tr w:rsidR="00E813E3" w:rsidRPr="008D65C7" w14:paraId="4E21527E" w14:textId="77777777" w:rsidTr="003A44E1">
        <w:tc>
          <w:tcPr>
            <w:tcW w:w="3754" w:type="dxa"/>
            <w:shd w:val="clear" w:color="auto" w:fill="F2F2F2" w:themeFill="background1" w:themeFillShade="F2"/>
          </w:tcPr>
          <w:p w14:paraId="4AED47DB" w14:textId="44093318" w:rsidR="002803DA" w:rsidRPr="008D65C7" w:rsidRDefault="002803DA" w:rsidP="001825EB">
            <w:pPr>
              <w:rPr>
                <w:rFonts w:ascii="Avenir Next LT Pro" w:hAnsi="Avenir Next LT Pro"/>
              </w:rPr>
            </w:pPr>
          </w:p>
        </w:tc>
        <w:tc>
          <w:tcPr>
            <w:tcW w:w="2166" w:type="dxa"/>
          </w:tcPr>
          <w:p w14:paraId="3AA7F16E" w14:textId="2E78818E" w:rsidR="002803DA" w:rsidRPr="00E813E3" w:rsidRDefault="00E813E3" w:rsidP="001825EB">
            <w:pPr>
              <w:rPr>
                <w:rFonts w:ascii="Avenir Next LT Pro" w:hAnsi="Avenir Next LT Pro"/>
              </w:rPr>
            </w:pPr>
            <w:r w:rsidRPr="00E813E3">
              <w:rPr>
                <w:rFonts w:ascii="Avenir Next LT Pro" w:hAnsi="Avenir Next LT Pro"/>
              </w:rPr>
              <w:t xml:space="preserve">A minimum of 5 years’ experience in residential care two of these must </w:t>
            </w:r>
            <w:r w:rsidRPr="00E813E3">
              <w:rPr>
                <w:rFonts w:ascii="Avenir Next LT Pro" w:hAnsi="Avenir Next LT Pro"/>
              </w:rPr>
              <w:lastRenderedPageBreak/>
              <w:t>be at management level</w:t>
            </w:r>
          </w:p>
        </w:tc>
        <w:tc>
          <w:tcPr>
            <w:tcW w:w="1720" w:type="dxa"/>
          </w:tcPr>
          <w:p w14:paraId="57E5CFD8" w14:textId="77777777" w:rsidR="002803DA" w:rsidRPr="008D65C7" w:rsidRDefault="002803DA" w:rsidP="001825EB">
            <w:pPr>
              <w:rPr>
                <w:rFonts w:ascii="Avenir Next LT Pro" w:hAnsi="Avenir Next LT Pro"/>
              </w:rPr>
            </w:pPr>
          </w:p>
        </w:tc>
        <w:tc>
          <w:tcPr>
            <w:tcW w:w="1376" w:type="dxa"/>
          </w:tcPr>
          <w:p w14:paraId="266364DE" w14:textId="77777777" w:rsidR="002803DA" w:rsidRPr="008D65C7" w:rsidRDefault="002803DA" w:rsidP="001825EB">
            <w:pPr>
              <w:rPr>
                <w:rFonts w:ascii="Avenir Next LT Pro" w:hAnsi="Avenir Next LT Pro"/>
              </w:rPr>
            </w:pPr>
            <w:r w:rsidRPr="008D65C7">
              <w:rPr>
                <w:rFonts w:ascii="Avenir Next LT Pro" w:hAnsi="Avenir Next LT Pro" w:cstheme="minorHAnsi"/>
              </w:rPr>
              <w:t>Application Form &amp; Interview</w:t>
            </w:r>
          </w:p>
        </w:tc>
      </w:tr>
      <w:tr w:rsidR="00E813E3" w:rsidRPr="008D65C7" w14:paraId="6A57F975" w14:textId="77777777" w:rsidTr="003A44E1">
        <w:tc>
          <w:tcPr>
            <w:tcW w:w="3754" w:type="dxa"/>
            <w:shd w:val="clear" w:color="auto" w:fill="F2F2F2" w:themeFill="background1" w:themeFillShade="F2"/>
          </w:tcPr>
          <w:p w14:paraId="6F668E4D" w14:textId="06FC311B" w:rsidR="002803DA" w:rsidRPr="008D65C7" w:rsidRDefault="002803DA" w:rsidP="001825EB">
            <w:pPr>
              <w:rPr>
                <w:rFonts w:ascii="Avenir Next LT Pro" w:hAnsi="Avenir Next LT Pro"/>
              </w:rPr>
            </w:pPr>
          </w:p>
        </w:tc>
        <w:tc>
          <w:tcPr>
            <w:tcW w:w="2166" w:type="dxa"/>
          </w:tcPr>
          <w:p w14:paraId="4C6E1AB4" w14:textId="48283FE5" w:rsidR="002803DA" w:rsidRPr="00E813E3" w:rsidRDefault="00E813E3" w:rsidP="00E813E3">
            <w:pPr>
              <w:rPr>
                <w:rFonts w:ascii="Avenir Next LT Pro" w:hAnsi="Avenir Next LT Pro"/>
              </w:rPr>
            </w:pPr>
            <w:r w:rsidRPr="00E813E3">
              <w:rPr>
                <w:rFonts w:ascii="Avenir Next LT Pro" w:hAnsi="Avenir Next LT Pro"/>
              </w:rPr>
              <w:t>Experience of assessment, care planning, and review</w:t>
            </w:r>
          </w:p>
        </w:tc>
        <w:tc>
          <w:tcPr>
            <w:tcW w:w="1720" w:type="dxa"/>
          </w:tcPr>
          <w:p w14:paraId="3703599C" w14:textId="77777777" w:rsidR="002803DA" w:rsidRPr="002803DA" w:rsidRDefault="002803DA" w:rsidP="002803DA">
            <w:pPr>
              <w:rPr>
                <w:rFonts w:ascii="Avenir Next LT Pro" w:hAnsi="Avenir Next LT Pro"/>
              </w:rPr>
            </w:pPr>
          </w:p>
        </w:tc>
        <w:tc>
          <w:tcPr>
            <w:tcW w:w="1376" w:type="dxa"/>
          </w:tcPr>
          <w:p w14:paraId="169196EF" w14:textId="77777777" w:rsidR="002803DA" w:rsidRPr="008D65C7" w:rsidRDefault="002803DA" w:rsidP="001825EB">
            <w:pPr>
              <w:rPr>
                <w:rFonts w:ascii="Avenir Next LT Pro" w:hAnsi="Avenir Next LT Pro"/>
              </w:rPr>
            </w:pPr>
            <w:r w:rsidRPr="008D65C7">
              <w:rPr>
                <w:rFonts w:ascii="Avenir Next LT Pro" w:hAnsi="Avenir Next LT Pro" w:cstheme="minorHAnsi"/>
              </w:rPr>
              <w:t xml:space="preserve">Application Form &amp; Interview </w:t>
            </w:r>
          </w:p>
        </w:tc>
      </w:tr>
      <w:tr w:rsidR="003A44E1" w:rsidRPr="008D65C7" w14:paraId="146CC82F" w14:textId="77777777" w:rsidTr="003A44E1">
        <w:tc>
          <w:tcPr>
            <w:tcW w:w="3754" w:type="dxa"/>
            <w:shd w:val="clear" w:color="auto" w:fill="F2F2F2" w:themeFill="background1" w:themeFillShade="F2"/>
          </w:tcPr>
          <w:p w14:paraId="0639ECD4" w14:textId="77777777" w:rsidR="003A44E1" w:rsidRPr="008D65C7" w:rsidRDefault="003A44E1" w:rsidP="001825EB">
            <w:pPr>
              <w:rPr>
                <w:rFonts w:ascii="Avenir Next LT Pro" w:hAnsi="Avenir Next LT Pro"/>
              </w:rPr>
            </w:pPr>
          </w:p>
        </w:tc>
        <w:tc>
          <w:tcPr>
            <w:tcW w:w="2166" w:type="dxa"/>
          </w:tcPr>
          <w:p w14:paraId="773F2AF9" w14:textId="5C024B51" w:rsidR="003A44E1" w:rsidRPr="003A44E1" w:rsidRDefault="003A44E1" w:rsidP="00E813E3">
            <w:pPr>
              <w:rPr>
                <w:rFonts w:ascii="Avenir Next LT Pro" w:hAnsi="Avenir Next LT Pro"/>
              </w:rPr>
            </w:pPr>
            <w:r w:rsidRPr="003A44E1">
              <w:rPr>
                <w:rFonts w:ascii="Avenir Next LT Pro" w:hAnsi="Avenir Next LT Pro"/>
              </w:rPr>
              <w:t>Evidence of partnership working and competence in identifying and maintaining purposeful networks and collaborative arrangements</w:t>
            </w:r>
          </w:p>
        </w:tc>
        <w:tc>
          <w:tcPr>
            <w:tcW w:w="1720" w:type="dxa"/>
          </w:tcPr>
          <w:p w14:paraId="4D6087DF" w14:textId="6911A7B3" w:rsidR="003A44E1" w:rsidRPr="002803DA" w:rsidRDefault="003A44E1" w:rsidP="002803DA">
            <w:pPr>
              <w:rPr>
                <w:rFonts w:ascii="Avenir Next LT Pro" w:hAnsi="Avenir Next LT Pro"/>
              </w:rPr>
            </w:pPr>
          </w:p>
        </w:tc>
        <w:tc>
          <w:tcPr>
            <w:tcW w:w="1376" w:type="dxa"/>
          </w:tcPr>
          <w:p w14:paraId="0B4941C5" w14:textId="267C6B4E" w:rsidR="003A44E1" w:rsidRPr="008D65C7" w:rsidRDefault="003A44E1" w:rsidP="001825EB">
            <w:pPr>
              <w:rPr>
                <w:rFonts w:ascii="Avenir Next LT Pro" w:hAnsi="Avenir Next LT Pro" w:cstheme="minorHAnsi"/>
              </w:rPr>
            </w:pPr>
            <w:r w:rsidRPr="008D65C7">
              <w:rPr>
                <w:rFonts w:ascii="Avenir Next LT Pro" w:hAnsi="Avenir Next LT Pro" w:cstheme="minorHAnsi"/>
              </w:rPr>
              <w:t>Application Form &amp; Interview</w:t>
            </w:r>
          </w:p>
        </w:tc>
      </w:tr>
      <w:tr w:rsidR="00E813E3" w:rsidRPr="008D65C7" w14:paraId="22EB9362" w14:textId="77777777" w:rsidTr="003A44E1">
        <w:trPr>
          <w:trHeight w:val="658"/>
        </w:trPr>
        <w:tc>
          <w:tcPr>
            <w:tcW w:w="3754" w:type="dxa"/>
            <w:shd w:val="clear" w:color="auto" w:fill="F2F2F2" w:themeFill="background1" w:themeFillShade="F2"/>
          </w:tcPr>
          <w:p w14:paraId="6B70C2EC" w14:textId="77777777" w:rsidR="002803DA" w:rsidRPr="008D65C7" w:rsidRDefault="002803DA" w:rsidP="001825EB">
            <w:pPr>
              <w:rPr>
                <w:rFonts w:ascii="Avenir Next LT Pro" w:hAnsi="Avenir Next LT Pro"/>
                <w:b/>
                <w:bCs/>
              </w:rPr>
            </w:pPr>
          </w:p>
          <w:p w14:paraId="5FF2CE7E" w14:textId="0663476F" w:rsidR="002803DA" w:rsidRPr="008D65C7" w:rsidRDefault="00F02F87" w:rsidP="001825EB">
            <w:pPr>
              <w:rPr>
                <w:rFonts w:ascii="Avenir Next LT Pro" w:hAnsi="Avenir Next LT Pro"/>
                <w:b/>
                <w:bCs/>
              </w:rPr>
            </w:pPr>
            <w:r w:rsidRPr="008D65C7">
              <w:rPr>
                <w:rFonts w:ascii="Avenir Next LT Pro" w:hAnsi="Avenir Next LT Pro"/>
                <w:b/>
                <w:bCs/>
              </w:rPr>
              <w:t xml:space="preserve">KNOWLEDGE </w:t>
            </w:r>
          </w:p>
          <w:p w14:paraId="00E8B43C" w14:textId="77777777" w:rsidR="002803DA" w:rsidRPr="008D65C7" w:rsidRDefault="002803DA" w:rsidP="001825EB">
            <w:pPr>
              <w:rPr>
                <w:rFonts w:ascii="Avenir Next LT Pro" w:hAnsi="Avenir Next LT Pro"/>
              </w:rPr>
            </w:pPr>
          </w:p>
        </w:tc>
        <w:tc>
          <w:tcPr>
            <w:tcW w:w="2166" w:type="dxa"/>
          </w:tcPr>
          <w:p w14:paraId="7A5709F5" w14:textId="77777777" w:rsidR="002803DA" w:rsidRPr="008D65C7" w:rsidRDefault="002803DA" w:rsidP="001825EB">
            <w:pPr>
              <w:rPr>
                <w:rFonts w:ascii="Avenir Next LT Pro" w:hAnsi="Avenir Next LT Pro"/>
              </w:rPr>
            </w:pPr>
          </w:p>
        </w:tc>
        <w:tc>
          <w:tcPr>
            <w:tcW w:w="1720" w:type="dxa"/>
          </w:tcPr>
          <w:p w14:paraId="7825E3A1" w14:textId="77777777" w:rsidR="002803DA" w:rsidRPr="008D65C7" w:rsidRDefault="002803DA" w:rsidP="001825EB">
            <w:pPr>
              <w:rPr>
                <w:rFonts w:ascii="Avenir Next LT Pro" w:hAnsi="Avenir Next LT Pro"/>
              </w:rPr>
            </w:pPr>
          </w:p>
        </w:tc>
        <w:tc>
          <w:tcPr>
            <w:tcW w:w="1376" w:type="dxa"/>
          </w:tcPr>
          <w:p w14:paraId="609A84F5" w14:textId="77777777" w:rsidR="002803DA" w:rsidRPr="008D65C7" w:rsidRDefault="002803DA" w:rsidP="001825EB">
            <w:pPr>
              <w:rPr>
                <w:rFonts w:ascii="Avenir Next LT Pro" w:hAnsi="Avenir Next LT Pro"/>
              </w:rPr>
            </w:pPr>
          </w:p>
        </w:tc>
      </w:tr>
      <w:tr w:rsidR="00E813E3" w:rsidRPr="008D65C7" w14:paraId="274344D3" w14:textId="77777777" w:rsidTr="003A44E1">
        <w:tc>
          <w:tcPr>
            <w:tcW w:w="3754" w:type="dxa"/>
            <w:shd w:val="clear" w:color="auto" w:fill="F2F2F2" w:themeFill="background1" w:themeFillShade="F2"/>
          </w:tcPr>
          <w:p w14:paraId="4281CB0D" w14:textId="03886A11" w:rsidR="002803DA" w:rsidRPr="008D65C7" w:rsidRDefault="002803DA" w:rsidP="001825EB">
            <w:pPr>
              <w:rPr>
                <w:rFonts w:ascii="Avenir Next LT Pro" w:hAnsi="Avenir Next LT Pro"/>
              </w:rPr>
            </w:pPr>
          </w:p>
        </w:tc>
        <w:tc>
          <w:tcPr>
            <w:tcW w:w="2166" w:type="dxa"/>
          </w:tcPr>
          <w:p w14:paraId="08579143" w14:textId="1001FDF8" w:rsidR="002803DA" w:rsidRPr="00E813E3" w:rsidRDefault="00E813E3" w:rsidP="00E813E3">
            <w:pPr>
              <w:rPr>
                <w:rFonts w:ascii="Avenir Next LT Pro" w:hAnsi="Avenir Next LT Pro"/>
              </w:rPr>
            </w:pPr>
            <w:r w:rsidRPr="00E813E3">
              <w:rPr>
                <w:rFonts w:ascii="Avenir Next LT Pro" w:hAnsi="Avenir Next LT Pro"/>
              </w:rPr>
              <w:t>Detailed understanding of Children’s Act 1989, Care Standards Act 2000, Children’s Homes (England) Regulations 2015</w:t>
            </w:r>
          </w:p>
        </w:tc>
        <w:tc>
          <w:tcPr>
            <w:tcW w:w="1720" w:type="dxa"/>
          </w:tcPr>
          <w:p w14:paraId="226C5B28" w14:textId="77777777" w:rsidR="002803DA" w:rsidRPr="008D65C7" w:rsidRDefault="002803DA" w:rsidP="002803DA">
            <w:pPr>
              <w:pStyle w:val="ListParagraph"/>
              <w:rPr>
                <w:rFonts w:ascii="Avenir Next LT Pro" w:hAnsi="Avenir Next LT Pro"/>
              </w:rPr>
            </w:pPr>
          </w:p>
        </w:tc>
        <w:tc>
          <w:tcPr>
            <w:tcW w:w="1376" w:type="dxa"/>
          </w:tcPr>
          <w:p w14:paraId="31F1E0A1" w14:textId="77777777" w:rsidR="002803DA" w:rsidRPr="008D65C7" w:rsidRDefault="002803DA" w:rsidP="001825EB">
            <w:pPr>
              <w:rPr>
                <w:rFonts w:ascii="Avenir Next LT Pro" w:hAnsi="Avenir Next LT Pro"/>
              </w:rPr>
            </w:pPr>
            <w:r w:rsidRPr="008D65C7">
              <w:rPr>
                <w:rFonts w:ascii="Avenir Next LT Pro" w:hAnsi="Avenir Next LT Pro" w:cstheme="minorHAnsi"/>
              </w:rPr>
              <w:t xml:space="preserve">Application Form &amp; Interview </w:t>
            </w:r>
          </w:p>
        </w:tc>
      </w:tr>
      <w:tr w:rsidR="00E813E3" w:rsidRPr="008D65C7" w14:paraId="3B7F429F" w14:textId="77777777" w:rsidTr="003A44E1">
        <w:tc>
          <w:tcPr>
            <w:tcW w:w="3754" w:type="dxa"/>
            <w:shd w:val="clear" w:color="auto" w:fill="F2F2F2" w:themeFill="background1" w:themeFillShade="F2"/>
          </w:tcPr>
          <w:p w14:paraId="5AB41F4D" w14:textId="327327E5" w:rsidR="002803DA" w:rsidRPr="008D65C7" w:rsidRDefault="002803DA" w:rsidP="001825EB">
            <w:pPr>
              <w:rPr>
                <w:rFonts w:ascii="Avenir Next LT Pro" w:hAnsi="Avenir Next LT Pro"/>
              </w:rPr>
            </w:pPr>
          </w:p>
        </w:tc>
        <w:tc>
          <w:tcPr>
            <w:tcW w:w="2166" w:type="dxa"/>
          </w:tcPr>
          <w:p w14:paraId="4B21C635" w14:textId="6D493F0A" w:rsidR="002803DA" w:rsidRPr="008D65C7" w:rsidRDefault="002803DA" w:rsidP="001825EB">
            <w:pPr>
              <w:pStyle w:val="ListParagraph"/>
              <w:rPr>
                <w:rFonts w:ascii="Avenir Next LT Pro" w:hAnsi="Avenir Next LT Pro"/>
              </w:rPr>
            </w:pPr>
          </w:p>
        </w:tc>
        <w:tc>
          <w:tcPr>
            <w:tcW w:w="1720" w:type="dxa"/>
          </w:tcPr>
          <w:p w14:paraId="69BDB50B" w14:textId="002E7EAA" w:rsidR="002803DA" w:rsidRPr="003A44E1" w:rsidRDefault="00E813E3" w:rsidP="00E813E3">
            <w:pPr>
              <w:rPr>
                <w:rFonts w:ascii="Avenir Next LT Pro" w:hAnsi="Avenir Next LT Pro"/>
              </w:rPr>
            </w:pPr>
            <w:r w:rsidRPr="003A44E1">
              <w:rPr>
                <w:rFonts w:ascii="Avenir Next LT Pro" w:hAnsi="Avenir Next LT Pro"/>
              </w:rPr>
              <w:t>Understanding of a variety of different therapeutic models.</w:t>
            </w:r>
          </w:p>
        </w:tc>
        <w:tc>
          <w:tcPr>
            <w:tcW w:w="1376" w:type="dxa"/>
          </w:tcPr>
          <w:p w14:paraId="2DD76660" w14:textId="77777777" w:rsidR="002803DA" w:rsidRPr="008D65C7" w:rsidRDefault="002803DA" w:rsidP="001825EB">
            <w:pPr>
              <w:rPr>
                <w:rFonts w:ascii="Avenir Next LT Pro" w:hAnsi="Avenir Next LT Pro"/>
              </w:rPr>
            </w:pPr>
            <w:r w:rsidRPr="008D65C7">
              <w:rPr>
                <w:rFonts w:ascii="Avenir Next LT Pro" w:hAnsi="Avenir Next LT Pro" w:cstheme="minorHAnsi"/>
              </w:rPr>
              <w:t xml:space="preserve">Application Form &amp; Interview </w:t>
            </w:r>
          </w:p>
        </w:tc>
      </w:tr>
      <w:tr w:rsidR="00E813E3" w:rsidRPr="008D65C7" w14:paraId="2502B251" w14:textId="77777777" w:rsidTr="003A44E1">
        <w:tc>
          <w:tcPr>
            <w:tcW w:w="3754" w:type="dxa"/>
            <w:shd w:val="clear" w:color="auto" w:fill="F2F2F2" w:themeFill="background1" w:themeFillShade="F2"/>
          </w:tcPr>
          <w:p w14:paraId="38C8EC13" w14:textId="77777777" w:rsidR="002803DA" w:rsidRPr="008D65C7" w:rsidRDefault="002803DA" w:rsidP="001825EB">
            <w:pPr>
              <w:rPr>
                <w:rFonts w:ascii="Avenir Next LT Pro" w:hAnsi="Avenir Next LT Pro"/>
                <w:b/>
                <w:bCs/>
              </w:rPr>
            </w:pPr>
          </w:p>
          <w:p w14:paraId="0F155425" w14:textId="1A952A34" w:rsidR="002803DA" w:rsidRPr="008D65C7" w:rsidRDefault="00F02F87" w:rsidP="001825EB">
            <w:pPr>
              <w:rPr>
                <w:rFonts w:ascii="Avenir Next LT Pro" w:hAnsi="Avenir Next LT Pro"/>
                <w:b/>
                <w:bCs/>
              </w:rPr>
            </w:pPr>
            <w:r w:rsidRPr="008D65C7">
              <w:rPr>
                <w:rFonts w:ascii="Avenir Next LT Pro" w:hAnsi="Avenir Next LT Pro"/>
                <w:b/>
                <w:bCs/>
              </w:rPr>
              <w:t xml:space="preserve">SKILLS AND ABILITY </w:t>
            </w:r>
          </w:p>
          <w:p w14:paraId="4049DA12" w14:textId="77777777" w:rsidR="002803DA" w:rsidRPr="008D65C7" w:rsidRDefault="002803DA" w:rsidP="001825EB">
            <w:pPr>
              <w:rPr>
                <w:rFonts w:ascii="Avenir Next LT Pro" w:hAnsi="Avenir Next LT Pro"/>
                <w:b/>
                <w:bCs/>
              </w:rPr>
            </w:pPr>
          </w:p>
        </w:tc>
        <w:tc>
          <w:tcPr>
            <w:tcW w:w="2166" w:type="dxa"/>
          </w:tcPr>
          <w:p w14:paraId="6C3FBB14" w14:textId="77777777" w:rsidR="002803DA" w:rsidRPr="008D65C7" w:rsidRDefault="002803DA" w:rsidP="001825EB">
            <w:pPr>
              <w:rPr>
                <w:rFonts w:ascii="Avenir Next LT Pro" w:hAnsi="Avenir Next LT Pro"/>
              </w:rPr>
            </w:pPr>
          </w:p>
        </w:tc>
        <w:tc>
          <w:tcPr>
            <w:tcW w:w="1720" w:type="dxa"/>
          </w:tcPr>
          <w:p w14:paraId="63F8E699" w14:textId="77777777" w:rsidR="002803DA" w:rsidRPr="008D65C7" w:rsidRDefault="002803DA" w:rsidP="001825EB">
            <w:pPr>
              <w:rPr>
                <w:rFonts w:ascii="Avenir Next LT Pro" w:hAnsi="Avenir Next LT Pro"/>
              </w:rPr>
            </w:pPr>
          </w:p>
        </w:tc>
        <w:tc>
          <w:tcPr>
            <w:tcW w:w="1376" w:type="dxa"/>
          </w:tcPr>
          <w:p w14:paraId="5EB370FE" w14:textId="6CFB8C1D" w:rsidR="002803DA" w:rsidRPr="008D65C7" w:rsidRDefault="002803DA" w:rsidP="001825EB">
            <w:pPr>
              <w:rPr>
                <w:rFonts w:ascii="Avenir Next LT Pro" w:hAnsi="Avenir Next LT Pro"/>
              </w:rPr>
            </w:pPr>
          </w:p>
        </w:tc>
      </w:tr>
      <w:tr w:rsidR="00E813E3" w:rsidRPr="008D65C7" w14:paraId="7FAE6704" w14:textId="77777777" w:rsidTr="003A44E1">
        <w:tc>
          <w:tcPr>
            <w:tcW w:w="3754" w:type="dxa"/>
            <w:shd w:val="clear" w:color="auto" w:fill="F2F2F2" w:themeFill="background1" w:themeFillShade="F2"/>
          </w:tcPr>
          <w:p w14:paraId="737F926F" w14:textId="06CE52AA" w:rsidR="002803DA" w:rsidRPr="008D65C7" w:rsidRDefault="002803DA" w:rsidP="001825EB">
            <w:pPr>
              <w:rPr>
                <w:rFonts w:ascii="Avenir Next LT Pro" w:hAnsi="Avenir Next LT Pro"/>
                <w:b/>
                <w:bCs/>
              </w:rPr>
            </w:pPr>
          </w:p>
        </w:tc>
        <w:tc>
          <w:tcPr>
            <w:tcW w:w="2166" w:type="dxa"/>
          </w:tcPr>
          <w:p w14:paraId="00219155" w14:textId="12C774D1" w:rsidR="002803DA" w:rsidRPr="00E813E3" w:rsidRDefault="00E813E3" w:rsidP="00E813E3">
            <w:pPr>
              <w:rPr>
                <w:rFonts w:ascii="Avenir Next LT Pro" w:hAnsi="Avenir Next LT Pro"/>
              </w:rPr>
            </w:pPr>
            <w:r w:rsidRPr="00E813E3">
              <w:rPr>
                <w:rFonts w:ascii="Avenir Next LT Pro" w:hAnsi="Avenir Next LT Pro"/>
              </w:rPr>
              <w:t>Ability to work within agreed systems and demonstrate problem solving skills</w:t>
            </w:r>
          </w:p>
        </w:tc>
        <w:tc>
          <w:tcPr>
            <w:tcW w:w="1720" w:type="dxa"/>
          </w:tcPr>
          <w:p w14:paraId="22D117AA" w14:textId="77777777" w:rsidR="002803DA" w:rsidRPr="008D65C7" w:rsidRDefault="002803DA" w:rsidP="001825EB">
            <w:pPr>
              <w:rPr>
                <w:rFonts w:ascii="Avenir Next LT Pro" w:hAnsi="Avenir Next LT Pro"/>
              </w:rPr>
            </w:pPr>
          </w:p>
        </w:tc>
        <w:tc>
          <w:tcPr>
            <w:tcW w:w="1376" w:type="dxa"/>
          </w:tcPr>
          <w:p w14:paraId="4A85878F" w14:textId="77777777" w:rsidR="002803DA" w:rsidRPr="008D65C7" w:rsidRDefault="002803DA" w:rsidP="001825EB">
            <w:pPr>
              <w:rPr>
                <w:rFonts w:ascii="Avenir Next LT Pro" w:hAnsi="Avenir Next LT Pro"/>
              </w:rPr>
            </w:pPr>
            <w:r w:rsidRPr="008D65C7">
              <w:rPr>
                <w:rFonts w:ascii="Avenir Next LT Pro" w:hAnsi="Avenir Next LT Pro" w:cstheme="minorHAnsi"/>
              </w:rPr>
              <w:t xml:space="preserve">Application Form &amp; Interview </w:t>
            </w:r>
          </w:p>
        </w:tc>
      </w:tr>
      <w:tr w:rsidR="00E813E3" w:rsidRPr="008D65C7" w14:paraId="01B182C1" w14:textId="77777777" w:rsidTr="003A44E1">
        <w:tc>
          <w:tcPr>
            <w:tcW w:w="3754" w:type="dxa"/>
            <w:shd w:val="clear" w:color="auto" w:fill="F2F2F2" w:themeFill="background1" w:themeFillShade="F2"/>
          </w:tcPr>
          <w:p w14:paraId="60B2FE23" w14:textId="3445E866" w:rsidR="002803DA" w:rsidRPr="008D65C7" w:rsidRDefault="002803DA" w:rsidP="001825EB">
            <w:pPr>
              <w:rPr>
                <w:rFonts w:ascii="Avenir Next LT Pro" w:hAnsi="Avenir Next LT Pro"/>
              </w:rPr>
            </w:pPr>
          </w:p>
        </w:tc>
        <w:tc>
          <w:tcPr>
            <w:tcW w:w="2166" w:type="dxa"/>
          </w:tcPr>
          <w:p w14:paraId="4DCC5DF4" w14:textId="6061163F" w:rsidR="002803DA" w:rsidRPr="00E813E3" w:rsidRDefault="00E813E3" w:rsidP="00E813E3">
            <w:pPr>
              <w:rPr>
                <w:rFonts w:ascii="Avenir Next LT Pro" w:hAnsi="Avenir Next LT Pro"/>
              </w:rPr>
            </w:pPr>
            <w:r w:rsidRPr="00E813E3">
              <w:rPr>
                <w:rFonts w:ascii="Avenir Next LT Pro" w:hAnsi="Avenir Next LT Pro"/>
              </w:rPr>
              <w:t>Ability to support, manage and develop staff</w:t>
            </w:r>
          </w:p>
        </w:tc>
        <w:tc>
          <w:tcPr>
            <w:tcW w:w="1720" w:type="dxa"/>
          </w:tcPr>
          <w:p w14:paraId="343D404B" w14:textId="77777777" w:rsidR="002803DA" w:rsidRPr="008D65C7" w:rsidRDefault="002803DA" w:rsidP="001825EB">
            <w:pPr>
              <w:rPr>
                <w:rFonts w:ascii="Avenir Next LT Pro" w:hAnsi="Avenir Next LT Pro"/>
              </w:rPr>
            </w:pPr>
          </w:p>
        </w:tc>
        <w:tc>
          <w:tcPr>
            <w:tcW w:w="1376" w:type="dxa"/>
          </w:tcPr>
          <w:p w14:paraId="2CD8513E" w14:textId="77777777" w:rsidR="002803DA" w:rsidRPr="008D65C7" w:rsidRDefault="002803DA" w:rsidP="001825EB">
            <w:pPr>
              <w:rPr>
                <w:rFonts w:ascii="Avenir Next LT Pro" w:hAnsi="Avenir Next LT Pro"/>
              </w:rPr>
            </w:pPr>
            <w:r w:rsidRPr="008D65C7">
              <w:rPr>
                <w:rFonts w:ascii="Avenir Next LT Pro" w:hAnsi="Avenir Next LT Pro" w:cstheme="minorHAnsi"/>
              </w:rPr>
              <w:t xml:space="preserve">Application Form &amp; Interview </w:t>
            </w:r>
          </w:p>
        </w:tc>
      </w:tr>
      <w:tr w:rsidR="00E813E3" w:rsidRPr="008D65C7" w14:paraId="5841D9C7" w14:textId="77777777" w:rsidTr="003A44E1">
        <w:tc>
          <w:tcPr>
            <w:tcW w:w="3754" w:type="dxa"/>
            <w:shd w:val="clear" w:color="auto" w:fill="F2F2F2" w:themeFill="background1" w:themeFillShade="F2"/>
          </w:tcPr>
          <w:p w14:paraId="11F1E7AE" w14:textId="78F16412" w:rsidR="002803DA" w:rsidRPr="008D65C7" w:rsidRDefault="002803DA" w:rsidP="001825EB">
            <w:pPr>
              <w:rPr>
                <w:rFonts w:ascii="Avenir Next LT Pro" w:hAnsi="Avenir Next LT Pro"/>
              </w:rPr>
            </w:pPr>
          </w:p>
        </w:tc>
        <w:tc>
          <w:tcPr>
            <w:tcW w:w="2166" w:type="dxa"/>
          </w:tcPr>
          <w:p w14:paraId="0851AF38" w14:textId="67FE1764" w:rsidR="002803DA" w:rsidRPr="00E813E3" w:rsidRDefault="00E813E3" w:rsidP="00E813E3">
            <w:pPr>
              <w:rPr>
                <w:rFonts w:ascii="Avenir Next LT Pro" w:hAnsi="Avenir Next LT Pro"/>
              </w:rPr>
            </w:pPr>
            <w:r w:rsidRPr="00E813E3">
              <w:rPr>
                <w:rFonts w:ascii="Avenir Next LT Pro" w:hAnsi="Avenir Next LT Pro"/>
              </w:rPr>
              <w:t>Good organisational skills and a high standard of written work</w:t>
            </w:r>
          </w:p>
        </w:tc>
        <w:tc>
          <w:tcPr>
            <w:tcW w:w="1720" w:type="dxa"/>
          </w:tcPr>
          <w:p w14:paraId="40BBB9E1" w14:textId="77777777" w:rsidR="002803DA" w:rsidRPr="008D65C7" w:rsidRDefault="002803DA" w:rsidP="001825EB">
            <w:pPr>
              <w:rPr>
                <w:rFonts w:ascii="Avenir Next LT Pro" w:hAnsi="Avenir Next LT Pro"/>
              </w:rPr>
            </w:pPr>
          </w:p>
        </w:tc>
        <w:tc>
          <w:tcPr>
            <w:tcW w:w="1376" w:type="dxa"/>
          </w:tcPr>
          <w:p w14:paraId="7CD6D1F7" w14:textId="77777777" w:rsidR="002803DA" w:rsidRPr="008D65C7" w:rsidRDefault="002803DA" w:rsidP="001825EB">
            <w:pPr>
              <w:rPr>
                <w:rFonts w:ascii="Avenir Next LT Pro" w:hAnsi="Avenir Next LT Pro"/>
              </w:rPr>
            </w:pPr>
            <w:r w:rsidRPr="008D65C7">
              <w:rPr>
                <w:rFonts w:ascii="Avenir Next LT Pro" w:hAnsi="Avenir Next LT Pro" w:cstheme="minorHAnsi"/>
              </w:rPr>
              <w:t xml:space="preserve">Application Form &amp; Interview </w:t>
            </w:r>
          </w:p>
        </w:tc>
      </w:tr>
      <w:tr w:rsidR="00E813E3" w:rsidRPr="008D65C7" w14:paraId="52A8293D" w14:textId="77777777" w:rsidTr="003A44E1">
        <w:tc>
          <w:tcPr>
            <w:tcW w:w="3754" w:type="dxa"/>
            <w:shd w:val="clear" w:color="auto" w:fill="F2F2F2" w:themeFill="background1" w:themeFillShade="F2"/>
          </w:tcPr>
          <w:p w14:paraId="3FFA2A09" w14:textId="77777777" w:rsidR="00E813E3" w:rsidRPr="008D65C7" w:rsidRDefault="00E813E3" w:rsidP="00E813E3">
            <w:pPr>
              <w:rPr>
                <w:rFonts w:ascii="Avenir Next LT Pro" w:hAnsi="Avenir Next LT Pro"/>
              </w:rPr>
            </w:pPr>
          </w:p>
        </w:tc>
        <w:tc>
          <w:tcPr>
            <w:tcW w:w="2166" w:type="dxa"/>
          </w:tcPr>
          <w:p w14:paraId="7B2B8271" w14:textId="5F104840" w:rsidR="00E813E3" w:rsidRPr="00E813E3" w:rsidRDefault="00E813E3" w:rsidP="00E813E3">
            <w:pPr>
              <w:rPr>
                <w:rFonts w:ascii="Avenir Next LT Pro" w:hAnsi="Avenir Next LT Pro"/>
              </w:rPr>
            </w:pPr>
            <w:r w:rsidRPr="00E813E3">
              <w:rPr>
                <w:rFonts w:ascii="Avenir Next LT Pro" w:hAnsi="Avenir Next LT Pro"/>
              </w:rPr>
              <w:t>Ability to communicate effectively and promote effective relationships with a range of professionals and young people</w:t>
            </w:r>
          </w:p>
        </w:tc>
        <w:tc>
          <w:tcPr>
            <w:tcW w:w="1720" w:type="dxa"/>
          </w:tcPr>
          <w:p w14:paraId="4F382DD3" w14:textId="77777777" w:rsidR="00E813E3" w:rsidRPr="008D65C7" w:rsidRDefault="00E813E3" w:rsidP="00E813E3">
            <w:pPr>
              <w:rPr>
                <w:rFonts w:ascii="Avenir Next LT Pro" w:hAnsi="Avenir Next LT Pro"/>
              </w:rPr>
            </w:pPr>
          </w:p>
        </w:tc>
        <w:tc>
          <w:tcPr>
            <w:tcW w:w="1376" w:type="dxa"/>
          </w:tcPr>
          <w:p w14:paraId="3942CC66" w14:textId="784E2F6C" w:rsidR="00E813E3" w:rsidRPr="008D65C7" w:rsidRDefault="00E813E3" w:rsidP="00E813E3">
            <w:pPr>
              <w:rPr>
                <w:rFonts w:ascii="Avenir Next LT Pro" w:hAnsi="Avenir Next LT Pro" w:cstheme="minorHAnsi"/>
              </w:rPr>
            </w:pPr>
            <w:r w:rsidRPr="008D65C7">
              <w:rPr>
                <w:rFonts w:ascii="Avenir Next LT Pro" w:hAnsi="Avenir Next LT Pro" w:cstheme="minorHAnsi"/>
              </w:rPr>
              <w:t xml:space="preserve">Application Form &amp; Interview </w:t>
            </w:r>
          </w:p>
        </w:tc>
      </w:tr>
      <w:tr w:rsidR="003A44E1" w:rsidRPr="008D65C7" w14:paraId="3EDBE2B5" w14:textId="77777777" w:rsidTr="003A44E1">
        <w:tc>
          <w:tcPr>
            <w:tcW w:w="3754" w:type="dxa"/>
            <w:shd w:val="clear" w:color="auto" w:fill="F2F2F2" w:themeFill="background1" w:themeFillShade="F2"/>
          </w:tcPr>
          <w:p w14:paraId="1D8C4264" w14:textId="77777777" w:rsidR="003A44E1" w:rsidRPr="008D65C7" w:rsidRDefault="003A44E1" w:rsidP="003A44E1">
            <w:pPr>
              <w:rPr>
                <w:rFonts w:ascii="Avenir Next LT Pro" w:hAnsi="Avenir Next LT Pro"/>
              </w:rPr>
            </w:pPr>
          </w:p>
        </w:tc>
        <w:tc>
          <w:tcPr>
            <w:tcW w:w="2166" w:type="dxa"/>
          </w:tcPr>
          <w:p w14:paraId="28DBAC0E" w14:textId="0EB0B9B0" w:rsidR="003A44E1" w:rsidRPr="003A44E1" w:rsidRDefault="003A44E1" w:rsidP="003A44E1">
            <w:pPr>
              <w:rPr>
                <w:rFonts w:ascii="Avenir Next LT Pro" w:hAnsi="Avenir Next LT Pro"/>
              </w:rPr>
            </w:pPr>
            <w:r w:rsidRPr="003A44E1">
              <w:rPr>
                <w:rFonts w:ascii="Avenir Next LT Pro" w:hAnsi="Avenir Next LT Pro"/>
              </w:rPr>
              <w:t>Ability to work under pressure and cope with the unexpected, to respond calmly to emotive problems and seek appropriate support and solutions</w:t>
            </w:r>
          </w:p>
        </w:tc>
        <w:tc>
          <w:tcPr>
            <w:tcW w:w="1720" w:type="dxa"/>
          </w:tcPr>
          <w:p w14:paraId="0E6451A2" w14:textId="77777777" w:rsidR="003A44E1" w:rsidRPr="008D65C7" w:rsidRDefault="003A44E1" w:rsidP="003A44E1">
            <w:pPr>
              <w:rPr>
                <w:rFonts w:ascii="Avenir Next LT Pro" w:hAnsi="Avenir Next LT Pro"/>
              </w:rPr>
            </w:pPr>
          </w:p>
        </w:tc>
        <w:tc>
          <w:tcPr>
            <w:tcW w:w="1376" w:type="dxa"/>
          </w:tcPr>
          <w:p w14:paraId="399C5E56" w14:textId="5A50E8B0" w:rsidR="003A44E1" w:rsidRPr="008D65C7" w:rsidRDefault="003A44E1" w:rsidP="003A44E1">
            <w:pPr>
              <w:rPr>
                <w:rFonts w:ascii="Avenir Next LT Pro" w:hAnsi="Avenir Next LT Pro" w:cstheme="minorHAnsi"/>
              </w:rPr>
            </w:pPr>
            <w:r w:rsidRPr="008D65C7">
              <w:rPr>
                <w:rFonts w:ascii="Avenir Next LT Pro" w:hAnsi="Avenir Next LT Pro" w:cstheme="minorHAnsi"/>
              </w:rPr>
              <w:t>Application Form &amp; Interview</w:t>
            </w:r>
          </w:p>
        </w:tc>
      </w:tr>
      <w:tr w:rsidR="003A44E1" w:rsidRPr="008D65C7" w14:paraId="35745C98" w14:textId="77777777" w:rsidTr="003A44E1">
        <w:tc>
          <w:tcPr>
            <w:tcW w:w="3754" w:type="dxa"/>
            <w:shd w:val="clear" w:color="auto" w:fill="F2F2F2" w:themeFill="background1" w:themeFillShade="F2"/>
          </w:tcPr>
          <w:p w14:paraId="324B602D" w14:textId="77777777" w:rsidR="003A44E1" w:rsidRPr="008D65C7" w:rsidRDefault="003A44E1" w:rsidP="003A44E1">
            <w:pPr>
              <w:rPr>
                <w:rFonts w:ascii="Avenir Next LT Pro" w:hAnsi="Avenir Next LT Pro"/>
              </w:rPr>
            </w:pPr>
          </w:p>
        </w:tc>
        <w:tc>
          <w:tcPr>
            <w:tcW w:w="2166" w:type="dxa"/>
          </w:tcPr>
          <w:p w14:paraId="10B5696E" w14:textId="1A740F5D" w:rsidR="003A44E1" w:rsidRPr="003A44E1" w:rsidRDefault="003A44E1" w:rsidP="003A44E1">
            <w:pPr>
              <w:rPr>
                <w:rFonts w:ascii="Avenir Next LT Pro" w:hAnsi="Avenir Next LT Pro"/>
              </w:rPr>
            </w:pPr>
            <w:r w:rsidRPr="003A44E1">
              <w:rPr>
                <w:rFonts w:ascii="Avenir Next LT Pro" w:hAnsi="Avenir Next LT Pro"/>
              </w:rPr>
              <w:t>Able to write comprehensive, clear, concise and accurate records and reports to facilitate decision making</w:t>
            </w:r>
          </w:p>
        </w:tc>
        <w:tc>
          <w:tcPr>
            <w:tcW w:w="1720" w:type="dxa"/>
          </w:tcPr>
          <w:p w14:paraId="1A9A5497" w14:textId="77777777" w:rsidR="003A44E1" w:rsidRPr="008D65C7" w:rsidRDefault="003A44E1" w:rsidP="003A44E1">
            <w:pPr>
              <w:rPr>
                <w:rFonts w:ascii="Avenir Next LT Pro" w:hAnsi="Avenir Next LT Pro"/>
              </w:rPr>
            </w:pPr>
          </w:p>
        </w:tc>
        <w:tc>
          <w:tcPr>
            <w:tcW w:w="1376" w:type="dxa"/>
          </w:tcPr>
          <w:p w14:paraId="2DABDE1A" w14:textId="610A7404" w:rsidR="003A44E1" w:rsidRPr="008D65C7" w:rsidRDefault="003A44E1" w:rsidP="003A44E1">
            <w:pPr>
              <w:rPr>
                <w:rFonts w:ascii="Avenir Next LT Pro" w:hAnsi="Avenir Next LT Pro" w:cstheme="minorHAnsi"/>
              </w:rPr>
            </w:pPr>
            <w:r w:rsidRPr="008D65C7">
              <w:rPr>
                <w:rFonts w:ascii="Avenir Next LT Pro" w:hAnsi="Avenir Next LT Pro" w:cstheme="minorHAnsi"/>
              </w:rPr>
              <w:t>Application Form &amp; Interview</w:t>
            </w:r>
          </w:p>
        </w:tc>
      </w:tr>
      <w:tr w:rsidR="003A44E1" w:rsidRPr="008D65C7" w14:paraId="368210F4" w14:textId="77777777" w:rsidTr="003A44E1">
        <w:tc>
          <w:tcPr>
            <w:tcW w:w="3754" w:type="dxa"/>
            <w:shd w:val="clear" w:color="auto" w:fill="F2F2F2" w:themeFill="background1" w:themeFillShade="F2"/>
          </w:tcPr>
          <w:p w14:paraId="18AFEE6D" w14:textId="77777777" w:rsidR="003A44E1" w:rsidRDefault="003A44E1" w:rsidP="003A44E1">
            <w:pPr>
              <w:rPr>
                <w:rFonts w:ascii="Avenir Next LT Pro" w:hAnsi="Avenir Next LT Pro"/>
                <w:b/>
                <w:bCs/>
              </w:rPr>
            </w:pPr>
          </w:p>
          <w:p w14:paraId="1AB88E5A" w14:textId="77777777" w:rsidR="003A44E1" w:rsidRDefault="003A44E1" w:rsidP="003A44E1">
            <w:pPr>
              <w:rPr>
                <w:rFonts w:ascii="Avenir Next LT Pro" w:hAnsi="Avenir Next LT Pro"/>
                <w:b/>
                <w:bCs/>
              </w:rPr>
            </w:pPr>
          </w:p>
          <w:p w14:paraId="3BB91131" w14:textId="4C110231" w:rsidR="003A44E1" w:rsidRPr="008D65C7" w:rsidRDefault="003A44E1" w:rsidP="003A44E1">
            <w:pPr>
              <w:rPr>
                <w:rFonts w:ascii="Avenir Next LT Pro" w:hAnsi="Avenir Next LT Pro"/>
                <w:b/>
                <w:bCs/>
              </w:rPr>
            </w:pPr>
            <w:r w:rsidRPr="008D65C7">
              <w:rPr>
                <w:rFonts w:ascii="Avenir Next LT Pro" w:hAnsi="Avenir Next LT Pro"/>
                <w:b/>
                <w:bCs/>
              </w:rPr>
              <w:t>SPECIAL CONDITIONS</w:t>
            </w:r>
          </w:p>
          <w:p w14:paraId="45D56502" w14:textId="77777777" w:rsidR="003A44E1" w:rsidRPr="008D65C7" w:rsidRDefault="003A44E1" w:rsidP="003A44E1">
            <w:pPr>
              <w:rPr>
                <w:rFonts w:ascii="Avenir Next LT Pro" w:hAnsi="Avenir Next LT Pro"/>
                <w:b/>
                <w:bCs/>
              </w:rPr>
            </w:pPr>
          </w:p>
        </w:tc>
        <w:tc>
          <w:tcPr>
            <w:tcW w:w="2166" w:type="dxa"/>
          </w:tcPr>
          <w:p w14:paraId="2690E042" w14:textId="77777777" w:rsidR="003A44E1" w:rsidRPr="008D65C7" w:rsidRDefault="003A44E1" w:rsidP="003A44E1">
            <w:pPr>
              <w:rPr>
                <w:rFonts w:ascii="Avenir Next LT Pro" w:hAnsi="Avenir Next LT Pro"/>
              </w:rPr>
            </w:pPr>
          </w:p>
        </w:tc>
        <w:tc>
          <w:tcPr>
            <w:tcW w:w="1720" w:type="dxa"/>
          </w:tcPr>
          <w:p w14:paraId="1EF81859" w14:textId="77777777" w:rsidR="003A44E1" w:rsidRPr="008D65C7" w:rsidRDefault="003A44E1" w:rsidP="003A44E1">
            <w:pPr>
              <w:rPr>
                <w:rFonts w:ascii="Avenir Next LT Pro" w:hAnsi="Avenir Next LT Pro"/>
              </w:rPr>
            </w:pPr>
          </w:p>
        </w:tc>
        <w:tc>
          <w:tcPr>
            <w:tcW w:w="1376" w:type="dxa"/>
          </w:tcPr>
          <w:p w14:paraId="2ECAD60A" w14:textId="77777777" w:rsidR="003A44E1" w:rsidRPr="008D65C7" w:rsidRDefault="003A44E1" w:rsidP="003A44E1">
            <w:pPr>
              <w:rPr>
                <w:rFonts w:ascii="Avenir Next LT Pro" w:hAnsi="Avenir Next LT Pro"/>
              </w:rPr>
            </w:pPr>
          </w:p>
        </w:tc>
      </w:tr>
      <w:tr w:rsidR="003A44E1" w:rsidRPr="008D65C7" w14:paraId="6B1BF4C0" w14:textId="77777777" w:rsidTr="003A44E1">
        <w:tc>
          <w:tcPr>
            <w:tcW w:w="3754" w:type="dxa"/>
            <w:shd w:val="clear" w:color="auto" w:fill="F2F2F2" w:themeFill="background1" w:themeFillShade="F2"/>
          </w:tcPr>
          <w:p w14:paraId="7D6D326B" w14:textId="77777777" w:rsidR="003A44E1" w:rsidRPr="008D65C7" w:rsidRDefault="003A44E1" w:rsidP="003A44E1">
            <w:pPr>
              <w:rPr>
                <w:rFonts w:ascii="Avenir Next LT Pro" w:hAnsi="Avenir Next LT Pro"/>
                <w:b/>
                <w:bCs/>
              </w:rPr>
            </w:pPr>
          </w:p>
        </w:tc>
        <w:tc>
          <w:tcPr>
            <w:tcW w:w="2166" w:type="dxa"/>
          </w:tcPr>
          <w:p w14:paraId="61343013" w14:textId="4C51A95F" w:rsidR="003A44E1" w:rsidRPr="00E813E3" w:rsidRDefault="003A44E1" w:rsidP="003A44E1">
            <w:pPr>
              <w:rPr>
                <w:rFonts w:ascii="Avenir Next LT Pro" w:hAnsi="Avenir Next LT Pro"/>
              </w:rPr>
            </w:pPr>
            <w:r w:rsidRPr="00E813E3">
              <w:rPr>
                <w:rFonts w:ascii="Avenir Next LT Pro" w:hAnsi="Avenir Next LT Pro"/>
              </w:rPr>
              <w:t>Willing to work unsocial hours, flexible and self motivated</w:t>
            </w:r>
          </w:p>
        </w:tc>
        <w:tc>
          <w:tcPr>
            <w:tcW w:w="1720" w:type="dxa"/>
          </w:tcPr>
          <w:p w14:paraId="2A2536D3" w14:textId="77777777" w:rsidR="003A44E1" w:rsidRPr="008D65C7" w:rsidRDefault="003A44E1" w:rsidP="003A44E1">
            <w:pPr>
              <w:rPr>
                <w:rFonts w:ascii="Avenir Next LT Pro" w:hAnsi="Avenir Next LT Pro"/>
              </w:rPr>
            </w:pPr>
          </w:p>
        </w:tc>
        <w:tc>
          <w:tcPr>
            <w:tcW w:w="1376" w:type="dxa"/>
          </w:tcPr>
          <w:p w14:paraId="70B50209" w14:textId="28965DBD" w:rsidR="003A44E1" w:rsidRPr="008D65C7" w:rsidRDefault="00A7241D" w:rsidP="003A44E1">
            <w:pPr>
              <w:rPr>
                <w:rFonts w:ascii="Avenir Next LT Pro" w:hAnsi="Avenir Next LT Pro"/>
              </w:rPr>
            </w:pPr>
            <w:r w:rsidRPr="008D65C7">
              <w:rPr>
                <w:rFonts w:ascii="Avenir Next LT Pro" w:hAnsi="Avenir Next LT Pro" w:cstheme="minorHAnsi"/>
              </w:rPr>
              <w:t>Application Form &amp; Interview</w:t>
            </w:r>
          </w:p>
        </w:tc>
      </w:tr>
      <w:tr w:rsidR="003A44E1" w:rsidRPr="008D65C7" w14:paraId="6F85CF29" w14:textId="77777777" w:rsidTr="003A44E1">
        <w:tc>
          <w:tcPr>
            <w:tcW w:w="3754" w:type="dxa"/>
            <w:shd w:val="clear" w:color="auto" w:fill="F2F2F2" w:themeFill="background1" w:themeFillShade="F2"/>
          </w:tcPr>
          <w:p w14:paraId="36D139E2" w14:textId="6A693CEC" w:rsidR="003A44E1" w:rsidRPr="008D65C7" w:rsidRDefault="003A44E1" w:rsidP="003A44E1">
            <w:pPr>
              <w:rPr>
                <w:rFonts w:ascii="Avenir Next LT Pro" w:hAnsi="Avenir Next LT Pro"/>
              </w:rPr>
            </w:pPr>
          </w:p>
        </w:tc>
        <w:tc>
          <w:tcPr>
            <w:tcW w:w="2166" w:type="dxa"/>
          </w:tcPr>
          <w:p w14:paraId="13A65365" w14:textId="0C68960E" w:rsidR="003A44E1" w:rsidRPr="00E813E3" w:rsidRDefault="003A44E1" w:rsidP="003A44E1">
            <w:pPr>
              <w:rPr>
                <w:rFonts w:ascii="Avenir Next LT Pro" w:hAnsi="Avenir Next LT Pro"/>
              </w:rPr>
            </w:pPr>
            <w:r w:rsidRPr="00E813E3">
              <w:rPr>
                <w:rFonts w:ascii="Avenir Next LT Pro" w:hAnsi="Avenir Next LT Pro"/>
              </w:rPr>
              <w:t>Full UK Driving Licence</w:t>
            </w:r>
          </w:p>
        </w:tc>
        <w:tc>
          <w:tcPr>
            <w:tcW w:w="1720" w:type="dxa"/>
          </w:tcPr>
          <w:p w14:paraId="6ED9F752" w14:textId="77777777" w:rsidR="003A44E1" w:rsidRPr="008D65C7" w:rsidRDefault="003A44E1" w:rsidP="003A44E1">
            <w:pPr>
              <w:rPr>
                <w:rFonts w:ascii="Avenir Next LT Pro" w:hAnsi="Avenir Next LT Pro"/>
              </w:rPr>
            </w:pPr>
          </w:p>
        </w:tc>
        <w:tc>
          <w:tcPr>
            <w:tcW w:w="1376" w:type="dxa"/>
          </w:tcPr>
          <w:p w14:paraId="3AF1F662" w14:textId="77777777" w:rsidR="003A44E1" w:rsidRPr="008D65C7" w:rsidRDefault="003A44E1" w:rsidP="003A44E1">
            <w:pPr>
              <w:rPr>
                <w:rFonts w:ascii="Avenir Next LT Pro" w:hAnsi="Avenir Next LT Pro"/>
              </w:rPr>
            </w:pPr>
            <w:r w:rsidRPr="008D65C7">
              <w:rPr>
                <w:rFonts w:ascii="Avenir Next LT Pro" w:hAnsi="Avenir Next LT Pro" w:cstheme="minorHAnsi"/>
              </w:rPr>
              <w:t xml:space="preserve">Application Form &amp; Interview </w:t>
            </w:r>
          </w:p>
        </w:tc>
      </w:tr>
    </w:tbl>
    <w:p w14:paraId="7B69559F" w14:textId="77777777" w:rsidR="002803DA" w:rsidRPr="00963A34" w:rsidRDefault="002803DA" w:rsidP="002803DA">
      <w:pPr>
        <w:spacing w:line="240" w:lineRule="auto"/>
        <w:jc w:val="both"/>
        <w:rPr>
          <w:rFonts w:ascii="Avenir Next LT Pro" w:hAnsi="Avenir Next LT Pro" w:cstheme="minorHAnsi"/>
          <w:i/>
          <w:iCs/>
        </w:rPr>
      </w:pPr>
    </w:p>
    <w:p w14:paraId="2FE2E957" w14:textId="77777777" w:rsidR="00576B6F" w:rsidRDefault="00576B6F"/>
    <w:sectPr w:rsidR="00576B6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FC512" w14:textId="77777777" w:rsidR="00F11A2A" w:rsidRDefault="00F11A2A" w:rsidP="00271D12">
      <w:pPr>
        <w:spacing w:after="0" w:line="240" w:lineRule="auto"/>
      </w:pPr>
      <w:r>
        <w:separator/>
      </w:r>
    </w:p>
  </w:endnote>
  <w:endnote w:type="continuationSeparator" w:id="0">
    <w:p w14:paraId="66D57C47" w14:textId="77777777" w:rsidR="00F11A2A" w:rsidRDefault="00F11A2A" w:rsidP="00271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venir Next LT Pro">
    <w:panose1 w:val="020B0504020202020204"/>
    <w:charset w:val="00"/>
    <w:family w:val="swiss"/>
    <w:pitch w:val="variable"/>
    <w:sig w:usb0="800000EF" w:usb1="50002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9977847"/>
      <w:docPartObj>
        <w:docPartGallery w:val="Page Numbers (Bottom of Page)"/>
        <w:docPartUnique/>
      </w:docPartObj>
    </w:sdtPr>
    <w:sdtEndPr>
      <w:rPr>
        <w:noProof/>
      </w:rPr>
    </w:sdtEndPr>
    <w:sdtContent>
      <w:p w14:paraId="3EE10312" w14:textId="77777777" w:rsidR="0044094F" w:rsidRDefault="00271D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3F93CB" w14:textId="77777777" w:rsidR="0044094F" w:rsidRDefault="00440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E4BE0" w14:textId="77777777" w:rsidR="00F11A2A" w:rsidRDefault="00F11A2A" w:rsidP="00271D12">
      <w:pPr>
        <w:spacing w:after="0" w:line="240" w:lineRule="auto"/>
      </w:pPr>
      <w:r>
        <w:separator/>
      </w:r>
    </w:p>
  </w:footnote>
  <w:footnote w:type="continuationSeparator" w:id="0">
    <w:p w14:paraId="06E7E879" w14:textId="77777777" w:rsidR="00F11A2A" w:rsidRDefault="00F11A2A" w:rsidP="00271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6AD2D" w14:textId="500C34C0" w:rsidR="0044094F" w:rsidRDefault="0044094F">
    <w:pPr>
      <w:pStyle w:val="Header"/>
    </w:pPr>
    <w:r>
      <w:t xml:space="preserve">                                                                     </w:t>
    </w:r>
    <w:r>
      <w:rPr>
        <w:noProof/>
      </w:rPr>
      <w:drawing>
        <wp:inline distT="0" distB="0" distL="0" distR="0" wp14:anchorId="7F65FCED" wp14:editId="7E4EF74C">
          <wp:extent cx="1195070" cy="993775"/>
          <wp:effectExtent l="0" t="0" r="5080" b="0"/>
          <wp:docPr id="15088161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993775"/>
                  </a:xfrm>
                  <a:prstGeom prst="rect">
                    <a:avLst/>
                  </a:prstGeom>
                  <a:noFill/>
                </pic:spPr>
              </pic:pic>
            </a:graphicData>
          </a:graphic>
        </wp:inline>
      </w:drawing>
    </w:r>
  </w:p>
  <w:p w14:paraId="022E46EE" w14:textId="77777777" w:rsidR="0044094F" w:rsidRDefault="0044094F">
    <w:pPr>
      <w:pStyle w:val="Header"/>
    </w:pPr>
  </w:p>
  <w:p w14:paraId="4463D90D" w14:textId="77777777" w:rsidR="0044094F" w:rsidRDefault="0044094F">
    <w:pPr>
      <w:pStyle w:val="Header"/>
    </w:pPr>
  </w:p>
  <w:p w14:paraId="458A913B" w14:textId="77777777" w:rsidR="0044094F" w:rsidRDefault="004409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77275"/>
    <w:multiLevelType w:val="multilevel"/>
    <w:tmpl w:val="89202CD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4A7AF7"/>
    <w:multiLevelType w:val="multilevel"/>
    <w:tmpl w:val="F5EE50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BD4ADF"/>
    <w:multiLevelType w:val="hybridMultilevel"/>
    <w:tmpl w:val="0C66115A"/>
    <w:lvl w:ilvl="0" w:tplc="3A1CB1A8">
      <w:numFmt w:val="bullet"/>
      <w:lvlText w:val="-"/>
      <w:lvlJc w:val="left"/>
      <w:pPr>
        <w:ind w:left="1080" w:hanging="720"/>
      </w:pPr>
      <w:rPr>
        <w:rFonts w:ascii="Avenir Next LT Pro" w:eastAsia="Times New Roman" w:hAnsi="Avenir Next LT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D1FCA"/>
    <w:multiLevelType w:val="hybridMultilevel"/>
    <w:tmpl w:val="EA4050AE"/>
    <w:lvl w:ilvl="0" w:tplc="0970778C">
      <w:start w:val="2"/>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812DD7"/>
    <w:multiLevelType w:val="hybridMultilevel"/>
    <w:tmpl w:val="7C7E6CAA"/>
    <w:lvl w:ilvl="0" w:tplc="6C3A43FA">
      <w:start w:val="2"/>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FA72BE"/>
    <w:multiLevelType w:val="hybridMultilevel"/>
    <w:tmpl w:val="73F4D1F6"/>
    <w:lvl w:ilvl="0" w:tplc="6C3A43FA">
      <w:start w:val="2"/>
      <w:numFmt w:val="decimal"/>
      <w:lvlText w:val="1.%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CC2EB6"/>
    <w:multiLevelType w:val="multilevel"/>
    <w:tmpl w:val="BEA44922"/>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8B44198"/>
    <w:multiLevelType w:val="hybridMultilevel"/>
    <w:tmpl w:val="1930BFD2"/>
    <w:lvl w:ilvl="0" w:tplc="6C3A43FA">
      <w:start w:val="2"/>
      <w:numFmt w:val="decimal"/>
      <w:lvlText w:val="1.%1"/>
      <w:lvlJc w:val="left"/>
      <w:pPr>
        <w:ind w:left="720" w:hanging="360"/>
      </w:pPr>
      <w:rPr>
        <w:rFonts w:hint="default"/>
      </w:rPr>
    </w:lvl>
    <w:lvl w:ilvl="1" w:tplc="6922BF9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96176F"/>
    <w:multiLevelType w:val="hybridMultilevel"/>
    <w:tmpl w:val="73DC19AA"/>
    <w:lvl w:ilvl="0" w:tplc="6C3A43FA">
      <w:start w:val="2"/>
      <w:numFmt w:val="decimal"/>
      <w:lvlText w:val="1.%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96C1C91"/>
    <w:multiLevelType w:val="hybridMultilevel"/>
    <w:tmpl w:val="893EB59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B65D2F"/>
    <w:multiLevelType w:val="hybridMultilevel"/>
    <w:tmpl w:val="5CDE2406"/>
    <w:lvl w:ilvl="0" w:tplc="490A9536">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7795423">
    <w:abstractNumId w:val="9"/>
  </w:num>
  <w:num w:numId="2" w16cid:durableId="1201476343">
    <w:abstractNumId w:val="1"/>
  </w:num>
  <w:num w:numId="3" w16cid:durableId="1234046036">
    <w:abstractNumId w:val="10"/>
  </w:num>
  <w:num w:numId="4" w16cid:durableId="299237628">
    <w:abstractNumId w:val="3"/>
  </w:num>
  <w:num w:numId="5" w16cid:durableId="1803696191">
    <w:abstractNumId w:val="0"/>
  </w:num>
  <w:num w:numId="6" w16cid:durableId="131102271">
    <w:abstractNumId w:val="6"/>
  </w:num>
  <w:num w:numId="7" w16cid:durableId="1244221700">
    <w:abstractNumId w:val="7"/>
  </w:num>
  <w:num w:numId="8" w16cid:durableId="107624715">
    <w:abstractNumId w:val="2"/>
  </w:num>
  <w:num w:numId="9" w16cid:durableId="714544517">
    <w:abstractNumId w:val="5"/>
  </w:num>
  <w:num w:numId="10" w16cid:durableId="1901868291">
    <w:abstractNumId w:val="8"/>
  </w:num>
  <w:num w:numId="11" w16cid:durableId="497960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3DA"/>
    <w:rsid w:val="00152F3E"/>
    <w:rsid w:val="00271D12"/>
    <w:rsid w:val="002803DA"/>
    <w:rsid w:val="003A44E1"/>
    <w:rsid w:val="004126C6"/>
    <w:rsid w:val="0044094F"/>
    <w:rsid w:val="00576B6F"/>
    <w:rsid w:val="005F4196"/>
    <w:rsid w:val="008324D5"/>
    <w:rsid w:val="008C7210"/>
    <w:rsid w:val="00A7241D"/>
    <w:rsid w:val="00C66CD9"/>
    <w:rsid w:val="00DA1B2C"/>
    <w:rsid w:val="00E813E3"/>
    <w:rsid w:val="00F02F87"/>
    <w:rsid w:val="00F11A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80999"/>
  <w15:chartTrackingRefBased/>
  <w15:docId w15:val="{255DE508-4661-4066-8ED8-88FEFA0DA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3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3DA"/>
    <w:pPr>
      <w:ind w:left="720"/>
      <w:contextualSpacing/>
    </w:pPr>
  </w:style>
  <w:style w:type="table" w:styleId="TableGrid">
    <w:name w:val="Table Grid"/>
    <w:basedOn w:val="TableNormal"/>
    <w:uiPriority w:val="39"/>
    <w:rsid w:val="00280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03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3DA"/>
  </w:style>
  <w:style w:type="paragraph" w:styleId="Footer">
    <w:name w:val="footer"/>
    <w:basedOn w:val="Normal"/>
    <w:link w:val="FooterChar"/>
    <w:uiPriority w:val="99"/>
    <w:unhideWhenUsed/>
    <w:rsid w:val="002803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BDEBFD1C291E42A718BAB4635FD511" ma:contentTypeVersion="17" ma:contentTypeDescription="Create a new document." ma:contentTypeScope="" ma:versionID="c994914f78bbe6951c17b08a019614e7">
  <xsd:schema xmlns:xsd="http://www.w3.org/2001/XMLSchema" xmlns:xs="http://www.w3.org/2001/XMLSchema" xmlns:p="http://schemas.microsoft.com/office/2006/metadata/properties" xmlns:ns2="1406f39f-e984-4292-9ca8-e8cfb0f2c239" xmlns:ns3="dba49807-612c-4787-a6a0-452cfac5c34e" targetNamespace="http://schemas.microsoft.com/office/2006/metadata/properties" ma:root="true" ma:fieldsID="baee51fe9dc9c26b617c5b50d15bb35e" ns2:_="" ns3:_="">
    <xsd:import namespace="1406f39f-e984-4292-9ca8-e8cfb0f2c239"/>
    <xsd:import namespace="dba49807-612c-4787-a6a0-452cfac5c3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6f39f-e984-4292-9ca8-e8cfb0f2c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601b52-ba87-4ba9-a708-d53f2b6e278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a49807-612c-4787-a6a0-452cfac5c3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fb224a-92a2-4eeb-9697-df6a608731f4}" ma:internalName="TaxCatchAll" ma:showField="CatchAllData" ma:web="dba49807-612c-4787-a6a0-452cfac5c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06f39f-e984-4292-9ca8-e8cfb0f2c239">
      <Terms xmlns="http://schemas.microsoft.com/office/infopath/2007/PartnerControls"/>
    </lcf76f155ced4ddcb4097134ff3c332f>
    <TaxCatchAll xmlns="dba49807-612c-4787-a6a0-452cfac5c3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711FF2-31ED-42D4-9C60-829CD6FC0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6f39f-e984-4292-9ca8-e8cfb0f2c239"/>
    <ds:schemaRef ds:uri="dba49807-612c-4787-a6a0-452cfac5c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D8B923-8AF0-4C7D-892A-F47A09C50E58}">
  <ds:schemaRefs>
    <ds:schemaRef ds:uri="http://schemas.microsoft.com/office/2006/metadata/properties"/>
    <ds:schemaRef ds:uri="http://schemas.microsoft.com/office/infopath/2007/PartnerControls"/>
    <ds:schemaRef ds:uri="1406f39f-e984-4292-9ca8-e8cfb0f2c239"/>
    <ds:schemaRef ds:uri="dba49807-612c-4787-a6a0-452cfac5c34e"/>
  </ds:schemaRefs>
</ds:datastoreItem>
</file>

<file path=customXml/itemProps3.xml><?xml version="1.0" encoding="utf-8"?>
<ds:datastoreItem xmlns:ds="http://schemas.openxmlformats.org/officeDocument/2006/customXml" ds:itemID="{61F08B3E-E357-440D-A63E-7C8ED90470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1256</Words>
  <Characters>7162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Lea</dc:creator>
  <cp:keywords/>
  <dc:description/>
  <cp:lastModifiedBy>John Williams</cp:lastModifiedBy>
  <cp:revision>2</cp:revision>
  <cp:lastPrinted>2022-12-02T21:51:00Z</cp:lastPrinted>
  <dcterms:created xsi:type="dcterms:W3CDTF">2023-11-16T10:31:00Z</dcterms:created>
  <dcterms:modified xsi:type="dcterms:W3CDTF">2023-11-16T10:31:00Z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0x01010064BDEBFD1C291E42A718BAB4635FD511</vt:lpwstr>
  </property>
  <property fmtid="{D5CDD505-2E9C-101B-9397-08002B2CF9AE}" pid="3" name="MediaServiceImageTags">
    <vt:lpwstr/>
  </property>
</Properties>
</file>